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1E1" w:rsidRDefault="006861E1" w:rsidP="006861E1">
      <w:pPr>
        <w:spacing w:line="252" w:lineRule="auto"/>
        <w:jc w:val="both"/>
        <w:rPr>
          <w:rFonts w:ascii="Arial" w:eastAsia="Verdana" w:hAnsi="Arial" w:cs="Arial"/>
          <w:b/>
          <w:bCs/>
          <w:lang w:val="ru-RU" w:eastAsia="en-US" w:bidi="en-US"/>
        </w:rPr>
      </w:pPr>
      <w:r>
        <w:rPr>
          <w:rFonts w:ascii="Arial" w:eastAsia="Verdana" w:hAnsi="Arial" w:cs="Arial"/>
          <w:b/>
          <w:bCs/>
          <w:lang w:val="ru-RU" w:eastAsia="en-US" w:bidi="en-US"/>
        </w:rPr>
        <w:t>Урок 14</w:t>
      </w:r>
      <w:r w:rsidRPr="006861E1">
        <w:rPr>
          <w:rFonts w:ascii="Arial" w:eastAsia="Verdana" w:hAnsi="Arial" w:cs="Arial"/>
          <w:b/>
          <w:bCs/>
          <w:lang w:val="ru-RU" w:eastAsia="en-US" w:bidi="en-US"/>
        </w:rPr>
        <w:t xml:space="preserve">          </w:t>
      </w:r>
      <w:r>
        <w:rPr>
          <w:rFonts w:ascii="Arial" w:eastAsia="Verdana" w:hAnsi="Arial" w:cs="Arial"/>
          <w:b/>
          <w:bCs/>
          <w:lang w:val="ru-RU" w:eastAsia="en-US" w:bidi="en-US"/>
        </w:rPr>
        <w:t xml:space="preserve">               </w:t>
      </w:r>
      <w:r w:rsidRPr="006861E1">
        <w:rPr>
          <w:rFonts w:ascii="Arial" w:eastAsia="Verdana" w:hAnsi="Arial" w:cs="Arial"/>
          <w:b/>
          <w:bCs/>
          <w:lang w:val="ru-RU" w:eastAsia="en-US" w:bidi="en-US"/>
        </w:rPr>
        <w:t xml:space="preserve">ТЕМА:  Чистые вещества и смеси. </w:t>
      </w:r>
    </w:p>
    <w:p w:rsidR="006861E1" w:rsidRPr="006861E1" w:rsidRDefault="006861E1" w:rsidP="006861E1">
      <w:pPr>
        <w:spacing w:line="252" w:lineRule="auto"/>
        <w:jc w:val="both"/>
        <w:rPr>
          <w:rFonts w:ascii="Arial" w:eastAsia="Verdana" w:hAnsi="Arial" w:cs="Arial"/>
          <w:b/>
          <w:bCs/>
          <w:lang w:val="ru-RU" w:eastAsia="en-US" w:bidi="en-US"/>
        </w:rPr>
      </w:pPr>
      <w:r>
        <w:rPr>
          <w:rFonts w:ascii="Arial" w:eastAsia="Verdana" w:hAnsi="Arial" w:cs="Arial"/>
          <w:b/>
          <w:bCs/>
          <w:lang w:val="ru-RU" w:eastAsia="en-US" w:bidi="en-US"/>
        </w:rPr>
        <w:t xml:space="preserve">                                              </w:t>
      </w:r>
      <w:r w:rsidRPr="006861E1">
        <w:rPr>
          <w:rFonts w:ascii="Arial" w:eastAsia="Verdana" w:hAnsi="Arial" w:cs="Arial"/>
          <w:b/>
          <w:bCs/>
          <w:lang w:val="ru-RU" w:eastAsia="en-US" w:bidi="en-US"/>
        </w:rPr>
        <w:t>Объемная доля газа в смеси.</w:t>
      </w:r>
    </w:p>
    <w:p w:rsidR="006861E1" w:rsidRPr="006861E1" w:rsidRDefault="006861E1" w:rsidP="006861E1">
      <w:pPr>
        <w:spacing w:line="252" w:lineRule="auto"/>
        <w:jc w:val="both"/>
        <w:rPr>
          <w:rFonts w:ascii="Arial" w:eastAsia="Verdana" w:hAnsi="Arial" w:cs="Arial"/>
          <w:b/>
          <w:bCs/>
          <w:lang w:val="ru-RU" w:eastAsia="en-US" w:bidi="en-US"/>
        </w:rPr>
      </w:pPr>
    </w:p>
    <w:p w:rsidR="006861E1" w:rsidRPr="006861E1" w:rsidRDefault="006861E1" w:rsidP="006861E1">
      <w:pPr>
        <w:autoSpaceDE w:val="0"/>
        <w:autoSpaceDN w:val="0"/>
        <w:adjustRightInd w:val="0"/>
        <w:jc w:val="both"/>
        <w:rPr>
          <w:rFonts w:ascii="Arial" w:eastAsia="Verdana" w:hAnsi="Arial" w:cs="Arial"/>
          <w:color w:val="000000"/>
          <w:lang w:val="ru-RU" w:eastAsia="en-US"/>
        </w:rPr>
      </w:pPr>
      <w:r w:rsidRPr="006861E1">
        <w:rPr>
          <w:rFonts w:ascii="Arial" w:eastAsia="Verdana" w:hAnsi="Arial" w:cs="Arial"/>
          <w:b/>
          <w:bCs/>
          <w:i/>
          <w:lang w:val="ru-RU" w:eastAsia="en-US" w:bidi="en-US"/>
        </w:rPr>
        <w:t>Цель:</w:t>
      </w:r>
      <w:r w:rsidRPr="006861E1">
        <w:rPr>
          <w:rFonts w:ascii="Arial" w:eastAsia="Verdana" w:hAnsi="Arial" w:cs="Arial"/>
          <w:bCs/>
          <w:lang w:val="ru-RU" w:eastAsia="en-US" w:bidi="en-US"/>
        </w:rPr>
        <w:t xml:space="preserve">  </w:t>
      </w:r>
      <w:r w:rsidRPr="006861E1">
        <w:rPr>
          <w:rFonts w:ascii="Arial" w:eastAsia="Verdana" w:hAnsi="Arial" w:cs="Arial"/>
          <w:color w:val="000000"/>
          <w:lang w:val="ru-RU" w:eastAsia="en-US"/>
        </w:rPr>
        <w:t xml:space="preserve">обучить  расчетам </w:t>
      </w:r>
      <w:r>
        <w:rPr>
          <w:rFonts w:ascii="Arial" w:eastAsia="Verdana" w:hAnsi="Arial" w:cs="Arial"/>
          <w:color w:val="000000"/>
          <w:lang w:val="ru-RU" w:eastAsia="en-US"/>
        </w:rPr>
        <w:t>объемной доли</w:t>
      </w:r>
      <w:r w:rsidRPr="006861E1">
        <w:rPr>
          <w:rFonts w:ascii="Arial" w:eastAsia="Verdana" w:hAnsi="Arial" w:cs="Arial"/>
          <w:color w:val="000000"/>
          <w:lang w:val="ru-RU" w:eastAsia="en-US"/>
        </w:rPr>
        <w:t xml:space="preserve"> газа в смеси.</w:t>
      </w:r>
    </w:p>
    <w:p w:rsidR="006861E1" w:rsidRPr="006861E1" w:rsidRDefault="006861E1" w:rsidP="006861E1">
      <w:pPr>
        <w:autoSpaceDE w:val="0"/>
        <w:autoSpaceDN w:val="0"/>
        <w:adjustRightInd w:val="0"/>
        <w:jc w:val="both"/>
        <w:rPr>
          <w:rFonts w:ascii="Arial" w:eastAsia="Verdana" w:hAnsi="Arial" w:cs="Arial"/>
          <w:color w:val="000000"/>
          <w:lang w:val="ru-RU" w:eastAsia="en-US"/>
        </w:rPr>
      </w:pPr>
      <w:r w:rsidRPr="006861E1">
        <w:rPr>
          <w:rFonts w:ascii="Arial" w:eastAsia="Verdana" w:hAnsi="Arial" w:cs="Arial"/>
          <w:b/>
          <w:i/>
          <w:color w:val="000000"/>
          <w:lang w:val="ru-RU" w:eastAsia="en-US"/>
        </w:rPr>
        <w:t>Задачи:</w:t>
      </w:r>
    </w:p>
    <w:p w:rsidR="006861E1" w:rsidRPr="006861E1" w:rsidRDefault="006861E1" w:rsidP="006861E1">
      <w:pPr>
        <w:autoSpaceDE w:val="0"/>
        <w:autoSpaceDN w:val="0"/>
        <w:adjustRightInd w:val="0"/>
        <w:jc w:val="both"/>
        <w:rPr>
          <w:rFonts w:ascii="Arial" w:eastAsia="Verdana" w:hAnsi="Arial" w:cs="Arial"/>
          <w:color w:val="000000"/>
          <w:lang w:val="ru-RU" w:eastAsia="en-US"/>
        </w:rPr>
      </w:pPr>
      <w:r w:rsidRPr="006861E1">
        <w:rPr>
          <w:rFonts w:ascii="Arial" w:eastAsia="Verdana" w:hAnsi="Arial" w:cs="Arial"/>
          <w:i/>
          <w:color w:val="000000"/>
          <w:lang w:val="ru-RU" w:eastAsia="en-US"/>
        </w:rPr>
        <w:t>- образовательные</w:t>
      </w:r>
      <w:r w:rsidRPr="006861E1">
        <w:rPr>
          <w:rFonts w:ascii="Arial" w:eastAsia="Verdana" w:hAnsi="Arial" w:cs="Arial"/>
          <w:color w:val="000000"/>
          <w:lang w:val="ru-RU" w:eastAsia="en-US"/>
        </w:rPr>
        <w:t xml:space="preserve">: формирование основ химической грамотности, научить рассчитывать </w:t>
      </w:r>
      <w:r>
        <w:rPr>
          <w:rFonts w:ascii="Arial" w:eastAsia="Verdana" w:hAnsi="Arial" w:cs="Arial"/>
          <w:color w:val="000000"/>
          <w:lang w:val="ru-RU" w:eastAsia="en-US"/>
        </w:rPr>
        <w:t>объемную долю</w:t>
      </w:r>
      <w:r w:rsidRPr="006861E1">
        <w:rPr>
          <w:rFonts w:ascii="Arial" w:eastAsia="Verdana" w:hAnsi="Arial" w:cs="Arial"/>
          <w:color w:val="000000"/>
          <w:lang w:val="ru-RU" w:eastAsia="en-US"/>
        </w:rPr>
        <w:t xml:space="preserve"> газа в смеси, самому добывать знания;</w:t>
      </w:r>
    </w:p>
    <w:p w:rsidR="006861E1" w:rsidRPr="006861E1" w:rsidRDefault="006861E1" w:rsidP="006861E1">
      <w:pPr>
        <w:spacing w:line="252" w:lineRule="auto"/>
        <w:jc w:val="both"/>
        <w:rPr>
          <w:rFonts w:ascii="Arial" w:eastAsia="Verdana" w:hAnsi="Arial" w:cs="Arial"/>
          <w:lang w:val="ru-RU" w:eastAsia="en-US" w:bidi="en-US"/>
        </w:rPr>
      </w:pPr>
      <w:r w:rsidRPr="006861E1">
        <w:rPr>
          <w:rFonts w:ascii="Arial" w:eastAsia="Verdana" w:hAnsi="Arial" w:cs="Arial"/>
          <w:lang w:val="ru-RU" w:eastAsia="en-US" w:bidi="en-US"/>
        </w:rPr>
        <w:t xml:space="preserve">- </w:t>
      </w:r>
      <w:proofErr w:type="gramStart"/>
      <w:r w:rsidRPr="006861E1">
        <w:rPr>
          <w:rFonts w:ascii="Arial" w:eastAsia="Verdana" w:hAnsi="Arial" w:cs="Arial"/>
          <w:i/>
          <w:lang w:val="ru-RU" w:eastAsia="en-US" w:bidi="en-US"/>
        </w:rPr>
        <w:t>развивающие</w:t>
      </w:r>
      <w:proofErr w:type="gramEnd"/>
      <w:r w:rsidRPr="006861E1">
        <w:rPr>
          <w:rFonts w:ascii="Arial" w:eastAsia="Verdana" w:hAnsi="Arial" w:cs="Arial"/>
          <w:i/>
          <w:lang w:val="ru-RU" w:eastAsia="en-US" w:bidi="en-US"/>
        </w:rPr>
        <w:t>:</w:t>
      </w:r>
      <w:r w:rsidRPr="006861E1">
        <w:rPr>
          <w:rFonts w:ascii="Arial" w:eastAsia="Verdana" w:hAnsi="Arial" w:cs="Arial"/>
          <w:lang w:val="ru-RU" w:eastAsia="en-US" w:bidi="en-US"/>
        </w:rPr>
        <w:t xml:space="preserve"> развивать активность, мыслительную и исследовательскую деятельность, внимание;</w:t>
      </w:r>
    </w:p>
    <w:p w:rsidR="006861E1" w:rsidRPr="006861E1" w:rsidRDefault="006861E1" w:rsidP="006861E1">
      <w:pPr>
        <w:spacing w:line="252" w:lineRule="auto"/>
        <w:jc w:val="both"/>
        <w:rPr>
          <w:rFonts w:ascii="Arial" w:eastAsia="Verdana" w:hAnsi="Arial" w:cs="Arial"/>
          <w:lang w:val="ru-RU" w:eastAsia="en-US" w:bidi="en-US"/>
        </w:rPr>
      </w:pPr>
      <w:proofErr w:type="gramStart"/>
      <w:r w:rsidRPr="006861E1">
        <w:rPr>
          <w:rFonts w:ascii="Arial" w:eastAsia="Verdana" w:hAnsi="Arial" w:cs="Arial"/>
          <w:lang w:val="ru-RU" w:eastAsia="en-US" w:bidi="en-US"/>
        </w:rPr>
        <w:t xml:space="preserve">- </w:t>
      </w:r>
      <w:r w:rsidRPr="006861E1">
        <w:rPr>
          <w:rFonts w:ascii="Arial" w:eastAsia="Verdana" w:hAnsi="Arial" w:cs="Arial"/>
          <w:i/>
          <w:lang w:val="ru-RU" w:eastAsia="en-US" w:bidi="en-US"/>
        </w:rPr>
        <w:t>воспитательные:</w:t>
      </w:r>
      <w:r w:rsidRPr="006861E1">
        <w:rPr>
          <w:rFonts w:ascii="Arial" w:eastAsia="Verdana" w:hAnsi="Arial" w:cs="Arial"/>
          <w:lang w:val="ru-RU" w:eastAsia="en-US" w:bidi="en-US"/>
        </w:rPr>
        <w:t xml:space="preserve"> </w:t>
      </w:r>
      <w:r w:rsidRPr="006861E1">
        <w:rPr>
          <w:rFonts w:ascii="Arial" w:eastAsia="Verdana" w:hAnsi="Arial" w:cs="Arial"/>
          <w:color w:val="000000"/>
          <w:lang w:val="ru-RU" w:eastAsia="en-US"/>
        </w:rPr>
        <w:t>воспитание ответственного отношения к учению</w:t>
      </w:r>
      <w:r w:rsidRPr="006861E1">
        <w:rPr>
          <w:rFonts w:ascii="Arial" w:eastAsia="Verdana" w:hAnsi="Arial" w:cs="Arial"/>
          <w:lang w:val="ru-RU" w:eastAsia="en-US" w:bidi="en-US"/>
        </w:rPr>
        <w:t>.</w:t>
      </w:r>
      <w:proofErr w:type="gramEnd"/>
    </w:p>
    <w:p w:rsidR="006861E1" w:rsidRPr="006861E1" w:rsidRDefault="006861E1" w:rsidP="006861E1">
      <w:pPr>
        <w:spacing w:line="252" w:lineRule="auto"/>
        <w:contextualSpacing/>
        <w:jc w:val="both"/>
        <w:rPr>
          <w:rFonts w:ascii="Arial" w:eastAsia="Verdana" w:hAnsi="Arial" w:cs="Arial"/>
          <w:lang w:val="ru-RU" w:eastAsia="en-US" w:bidi="en-US"/>
        </w:rPr>
      </w:pPr>
      <w:r w:rsidRPr="006861E1">
        <w:rPr>
          <w:rFonts w:ascii="Arial" w:eastAsia="Verdana" w:hAnsi="Arial" w:cs="Arial"/>
          <w:b/>
          <w:bCs/>
          <w:i/>
          <w:lang w:val="ru-RU" w:eastAsia="en-US"/>
        </w:rPr>
        <w:t xml:space="preserve">Тип урока: </w:t>
      </w:r>
      <w:r w:rsidRPr="006861E1">
        <w:rPr>
          <w:rFonts w:ascii="Arial" w:eastAsia="Verdana" w:hAnsi="Arial" w:cs="Arial"/>
          <w:b/>
          <w:bCs/>
          <w:lang w:val="ru-RU" w:eastAsia="en-US"/>
        </w:rPr>
        <w:t xml:space="preserve"> </w:t>
      </w:r>
      <w:r w:rsidRPr="006861E1">
        <w:rPr>
          <w:rFonts w:ascii="Arial" w:eastAsia="Verdana" w:hAnsi="Arial" w:cs="Arial"/>
          <w:lang w:val="ru-RU" w:eastAsia="en-US"/>
        </w:rPr>
        <w:t xml:space="preserve">урок изучения нового материала с использованием электронных образовательных ресурсов. </w:t>
      </w:r>
      <w:r w:rsidRPr="006861E1">
        <w:rPr>
          <w:rFonts w:ascii="Arial" w:eastAsia="Verdana" w:hAnsi="Arial" w:cs="Arial"/>
          <w:lang w:val="ru-RU" w:eastAsia="en-US" w:bidi="en-US"/>
        </w:rPr>
        <w:t>Применение элементов технологии АМО (активные методы обучения).</w:t>
      </w:r>
    </w:p>
    <w:p w:rsidR="006861E1" w:rsidRPr="006861E1" w:rsidRDefault="006861E1" w:rsidP="006861E1">
      <w:pPr>
        <w:autoSpaceDE w:val="0"/>
        <w:autoSpaceDN w:val="0"/>
        <w:adjustRightInd w:val="0"/>
        <w:jc w:val="both"/>
        <w:rPr>
          <w:rFonts w:ascii="Arial" w:eastAsia="Verdana" w:hAnsi="Arial" w:cs="Arial"/>
          <w:lang w:val="ru-RU" w:eastAsia="en-US"/>
        </w:rPr>
      </w:pPr>
      <w:r w:rsidRPr="006861E1">
        <w:rPr>
          <w:rFonts w:ascii="Arial" w:eastAsia="Verdana" w:hAnsi="Arial" w:cs="Arial"/>
          <w:b/>
          <w:bCs/>
          <w:i/>
          <w:lang w:val="ru-RU" w:eastAsia="en-US"/>
        </w:rPr>
        <w:t xml:space="preserve">Формы работы учащихся: </w:t>
      </w:r>
      <w:r w:rsidRPr="006861E1">
        <w:rPr>
          <w:rFonts w:ascii="Arial" w:eastAsia="Verdana" w:hAnsi="Arial" w:cs="Arial"/>
          <w:lang w:val="ru-RU" w:eastAsia="en-US"/>
        </w:rPr>
        <w:t>фронтальная, индивидуальная.</w:t>
      </w:r>
    </w:p>
    <w:p w:rsidR="006861E1" w:rsidRPr="006861E1" w:rsidRDefault="006861E1" w:rsidP="006861E1">
      <w:pPr>
        <w:autoSpaceDE w:val="0"/>
        <w:autoSpaceDN w:val="0"/>
        <w:adjustRightInd w:val="0"/>
        <w:jc w:val="both"/>
        <w:rPr>
          <w:rFonts w:ascii="Arial" w:eastAsia="Verdana" w:hAnsi="Arial" w:cs="Arial"/>
          <w:lang w:val="ru-RU" w:eastAsia="en-US"/>
        </w:rPr>
      </w:pPr>
      <w:r w:rsidRPr="006861E1">
        <w:rPr>
          <w:rFonts w:ascii="Arial" w:eastAsia="Verdana" w:hAnsi="Arial" w:cs="Arial"/>
          <w:b/>
          <w:bCs/>
          <w:i/>
          <w:lang w:val="ru-RU" w:eastAsia="en-US"/>
        </w:rPr>
        <w:t>Оборудование:</w:t>
      </w:r>
      <w:r w:rsidRPr="006861E1">
        <w:rPr>
          <w:rFonts w:ascii="Arial" w:eastAsia="Verdana" w:hAnsi="Arial" w:cs="Arial"/>
          <w:b/>
          <w:bCs/>
          <w:lang w:val="ru-RU" w:eastAsia="en-US"/>
        </w:rPr>
        <w:t xml:space="preserve"> </w:t>
      </w:r>
      <w:r w:rsidRPr="006861E1">
        <w:rPr>
          <w:rFonts w:ascii="Arial" w:eastAsia="Verdana" w:hAnsi="Arial" w:cs="Arial"/>
          <w:lang w:val="ru-RU" w:eastAsia="en-US"/>
        </w:rPr>
        <w:t xml:space="preserve">таблица </w:t>
      </w:r>
      <w:proofErr w:type="spellStart"/>
      <w:r w:rsidRPr="006861E1">
        <w:rPr>
          <w:rFonts w:ascii="Arial" w:eastAsia="Verdana" w:hAnsi="Arial" w:cs="Arial"/>
          <w:lang w:val="ru-RU" w:eastAsia="en-US"/>
        </w:rPr>
        <w:t>Д.И.Менделеева</w:t>
      </w:r>
      <w:proofErr w:type="spellEnd"/>
      <w:r w:rsidRPr="006861E1">
        <w:rPr>
          <w:rFonts w:ascii="Arial" w:eastAsia="Verdana" w:hAnsi="Arial" w:cs="Arial"/>
          <w:lang w:val="ru-RU" w:eastAsia="en-US"/>
        </w:rPr>
        <w:t>,</w:t>
      </w:r>
      <w:r>
        <w:rPr>
          <w:rFonts w:ascii="Arial" w:eastAsia="Verdana" w:hAnsi="Arial" w:cs="Arial"/>
          <w:lang w:val="ru-RU" w:eastAsia="en-US"/>
        </w:rPr>
        <w:t xml:space="preserve"> презентация</w:t>
      </w:r>
      <w:r w:rsidRPr="006861E1">
        <w:rPr>
          <w:rFonts w:ascii="Arial" w:eastAsia="Verdana" w:hAnsi="Arial" w:cs="Arial"/>
          <w:lang w:val="ru-RU" w:eastAsia="en-US"/>
        </w:rPr>
        <w:t>.</w:t>
      </w:r>
    </w:p>
    <w:p w:rsidR="006861E1" w:rsidRPr="006861E1" w:rsidRDefault="006861E1" w:rsidP="006861E1">
      <w:pPr>
        <w:autoSpaceDE w:val="0"/>
        <w:autoSpaceDN w:val="0"/>
        <w:adjustRightInd w:val="0"/>
        <w:jc w:val="center"/>
        <w:rPr>
          <w:rFonts w:ascii="Arial" w:eastAsia="Verdana" w:hAnsi="Arial" w:cs="Arial"/>
          <w:b/>
          <w:lang w:val="ru-RU" w:eastAsia="en-US"/>
        </w:rPr>
      </w:pPr>
    </w:p>
    <w:p w:rsidR="006861E1" w:rsidRPr="006861E1" w:rsidRDefault="006861E1" w:rsidP="006861E1">
      <w:pPr>
        <w:autoSpaceDE w:val="0"/>
        <w:autoSpaceDN w:val="0"/>
        <w:adjustRightInd w:val="0"/>
        <w:jc w:val="center"/>
        <w:rPr>
          <w:rFonts w:ascii="Arial" w:eastAsia="Verdana" w:hAnsi="Arial" w:cs="Arial"/>
          <w:b/>
          <w:lang w:val="ru-RU" w:eastAsia="en-US"/>
        </w:rPr>
      </w:pPr>
      <w:r w:rsidRPr="006861E1">
        <w:rPr>
          <w:rFonts w:ascii="Arial" w:eastAsia="Verdana" w:hAnsi="Arial" w:cs="Arial"/>
          <w:b/>
          <w:lang w:val="ru-RU" w:eastAsia="en-US"/>
        </w:rPr>
        <w:t>ХОД УРОКА</w:t>
      </w:r>
    </w:p>
    <w:p w:rsidR="006861E1" w:rsidRPr="006861E1" w:rsidRDefault="006861E1" w:rsidP="006861E1">
      <w:pPr>
        <w:autoSpaceDE w:val="0"/>
        <w:autoSpaceDN w:val="0"/>
        <w:adjustRightInd w:val="0"/>
        <w:jc w:val="both"/>
        <w:rPr>
          <w:rFonts w:ascii="Arial" w:eastAsia="Verdana" w:hAnsi="Arial" w:cs="Arial"/>
          <w:bCs/>
          <w:iCs/>
          <w:lang w:val="ru-RU" w:eastAsia="en-US"/>
        </w:rPr>
      </w:pPr>
      <w:r w:rsidRPr="006861E1">
        <w:rPr>
          <w:rFonts w:ascii="Arial" w:eastAsia="Verdana" w:hAnsi="Arial" w:cs="Arial"/>
          <w:lang w:val="ru-RU" w:eastAsia="en-US"/>
        </w:rPr>
        <w:t xml:space="preserve">1. </w:t>
      </w:r>
      <w:r w:rsidRPr="006861E1">
        <w:rPr>
          <w:rFonts w:ascii="Arial" w:eastAsia="Verdana" w:hAnsi="Arial" w:cs="Arial"/>
          <w:bCs/>
          <w:iCs/>
          <w:lang w:val="ru-RU" w:eastAsia="en-US"/>
        </w:rPr>
        <w:t>Организационный этап.</w:t>
      </w:r>
    </w:p>
    <w:p w:rsidR="006861E1" w:rsidRPr="006861E1" w:rsidRDefault="006861E1" w:rsidP="006861E1">
      <w:pPr>
        <w:autoSpaceDE w:val="0"/>
        <w:autoSpaceDN w:val="0"/>
        <w:adjustRightInd w:val="0"/>
        <w:jc w:val="both"/>
        <w:rPr>
          <w:rFonts w:ascii="Arial" w:eastAsia="Verdana" w:hAnsi="Arial" w:cs="Arial"/>
          <w:bCs/>
          <w:iCs/>
          <w:lang w:val="ru-RU" w:eastAsia="en-US"/>
        </w:rPr>
      </w:pPr>
      <w:r w:rsidRPr="006861E1">
        <w:rPr>
          <w:rFonts w:ascii="Arial" w:eastAsia="Verdana" w:hAnsi="Arial" w:cs="Arial"/>
          <w:bCs/>
          <w:iCs/>
          <w:lang w:val="ru-RU" w:eastAsia="en-US"/>
        </w:rPr>
        <w:t>2.  Постановка цели и задач урока. Мотивация учебной деятельности учащихся.</w:t>
      </w:r>
    </w:p>
    <w:p w:rsidR="006861E1" w:rsidRPr="006861E1" w:rsidRDefault="006861E1" w:rsidP="006861E1">
      <w:pPr>
        <w:autoSpaceDE w:val="0"/>
        <w:autoSpaceDN w:val="0"/>
        <w:adjustRightInd w:val="0"/>
        <w:jc w:val="both"/>
        <w:rPr>
          <w:rFonts w:ascii="Arial" w:eastAsia="Verdana" w:hAnsi="Arial" w:cs="Arial"/>
          <w:bCs/>
          <w:iCs/>
          <w:lang w:val="ru-RU" w:eastAsia="en-US"/>
        </w:rPr>
      </w:pPr>
      <w:r w:rsidRPr="006861E1">
        <w:rPr>
          <w:rFonts w:ascii="Arial" w:eastAsia="Verdana" w:hAnsi="Arial" w:cs="Arial"/>
          <w:bCs/>
          <w:iCs/>
          <w:lang w:val="ru-RU" w:eastAsia="en-US"/>
        </w:rPr>
        <w:t>3.  Актуализация знаний.</w:t>
      </w:r>
    </w:p>
    <w:p w:rsidR="006861E1" w:rsidRPr="006861E1" w:rsidRDefault="006861E1" w:rsidP="006861E1">
      <w:pPr>
        <w:autoSpaceDE w:val="0"/>
        <w:autoSpaceDN w:val="0"/>
        <w:adjustRightInd w:val="0"/>
        <w:jc w:val="both"/>
        <w:rPr>
          <w:rFonts w:ascii="Arial" w:eastAsia="Verdana" w:hAnsi="Arial" w:cs="Arial"/>
          <w:bCs/>
          <w:iCs/>
          <w:lang w:val="ru-RU" w:eastAsia="en-US"/>
        </w:rPr>
      </w:pPr>
      <w:r w:rsidRPr="006861E1">
        <w:rPr>
          <w:rFonts w:ascii="Arial" w:eastAsia="Verdana" w:hAnsi="Arial" w:cs="Arial"/>
          <w:bCs/>
          <w:iCs/>
          <w:lang w:val="ru-RU" w:eastAsia="en-US"/>
        </w:rPr>
        <w:t xml:space="preserve">4. Введение новых знаний.  </w:t>
      </w:r>
    </w:p>
    <w:p w:rsidR="006861E1" w:rsidRPr="006861E1" w:rsidRDefault="006861E1" w:rsidP="006861E1">
      <w:pPr>
        <w:autoSpaceDE w:val="0"/>
        <w:autoSpaceDN w:val="0"/>
        <w:adjustRightInd w:val="0"/>
        <w:jc w:val="both"/>
        <w:rPr>
          <w:rFonts w:ascii="Arial" w:eastAsia="Verdana" w:hAnsi="Arial" w:cs="Arial"/>
          <w:lang w:val="ru-RU" w:eastAsia="en-US"/>
        </w:rPr>
      </w:pPr>
      <w:r w:rsidRPr="006861E1">
        <w:rPr>
          <w:rFonts w:ascii="Arial" w:eastAsia="Verdana" w:hAnsi="Arial" w:cs="Arial"/>
          <w:bCs/>
          <w:iCs/>
          <w:lang w:val="ru-RU" w:eastAsia="en-US"/>
        </w:rPr>
        <w:t xml:space="preserve">5. </w:t>
      </w:r>
      <w:r w:rsidRPr="006861E1">
        <w:rPr>
          <w:rFonts w:ascii="Arial" w:eastAsia="Verdana" w:hAnsi="Arial" w:cs="Arial"/>
          <w:lang w:val="ru-RU" w:eastAsia="en-US"/>
        </w:rPr>
        <w:t>Первичное закрепление знаний, умений, навыков.</w:t>
      </w:r>
    </w:p>
    <w:p w:rsidR="006861E1" w:rsidRPr="006861E1" w:rsidRDefault="006861E1" w:rsidP="006861E1">
      <w:pPr>
        <w:autoSpaceDE w:val="0"/>
        <w:autoSpaceDN w:val="0"/>
        <w:adjustRightInd w:val="0"/>
        <w:jc w:val="both"/>
        <w:rPr>
          <w:rFonts w:ascii="Arial" w:eastAsia="Verdana" w:hAnsi="Arial" w:cs="Arial"/>
          <w:bCs/>
          <w:iCs/>
          <w:lang w:val="ru-RU" w:eastAsia="en-US"/>
        </w:rPr>
      </w:pPr>
      <w:r w:rsidRPr="006861E1">
        <w:rPr>
          <w:rFonts w:ascii="Arial" w:eastAsia="Verdana" w:hAnsi="Arial" w:cs="Arial"/>
          <w:lang w:val="ru-RU" w:eastAsia="en-US" w:bidi="en-US"/>
        </w:rPr>
        <w:t xml:space="preserve">6. </w:t>
      </w:r>
      <w:r w:rsidRPr="006861E1">
        <w:rPr>
          <w:rFonts w:ascii="Arial" w:eastAsia="Verdana" w:hAnsi="Arial" w:cs="Arial"/>
          <w:lang w:val="ru-RU" w:eastAsia="en-US"/>
        </w:rPr>
        <w:t xml:space="preserve">Введение новых знаний. </w:t>
      </w:r>
      <w:r w:rsidRPr="006861E1">
        <w:rPr>
          <w:rFonts w:ascii="Arial" w:eastAsia="Verdana" w:hAnsi="Arial" w:cs="Arial"/>
          <w:bCs/>
          <w:iCs/>
          <w:lang w:val="ru-RU" w:eastAsia="en-US"/>
        </w:rPr>
        <w:t>Вычисление объемной доли газа в смеси.</w:t>
      </w:r>
    </w:p>
    <w:p w:rsidR="006861E1" w:rsidRPr="006861E1" w:rsidRDefault="006861E1" w:rsidP="006861E1">
      <w:pPr>
        <w:autoSpaceDE w:val="0"/>
        <w:autoSpaceDN w:val="0"/>
        <w:adjustRightInd w:val="0"/>
        <w:jc w:val="both"/>
        <w:rPr>
          <w:rFonts w:ascii="Arial" w:eastAsia="Verdana" w:hAnsi="Arial" w:cs="Arial"/>
          <w:bCs/>
          <w:iCs/>
          <w:lang w:val="ru-RU" w:eastAsia="en-US"/>
        </w:rPr>
      </w:pPr>
      <w:r w:rsidRPr="006861E1">
        <w:rPr>
          <w:rFonts w:ascii="Arial" w:eastAsia="Verdana" w:hAnsi="Arial" w:cs="Arial"/>
          <w:bCs/>
          <w:iCs/>
          <w:lang w:val="ru-RU" w:eastAsia="en-US"/>
        </w:rPr>
        <w:t xml:space="preserve">7. </w:t>
      </w:r>
      <w:r w:rsidRPr="006861E1">
        <w:rPr>
          <w:rFonts w:ascii="Arial" w:eastAsia="Verdana" w:hAnsi="Arial" w:cs="Arial"/>
          <w:lang w:val="ru-RU" w:eastAsia="en-US"/>
        </w:rPr>
        <w:t xml:space="preserve">Закрепление знаний, умений, навыков. </w:t>
      </w:r>
    </w:p>
    <w:p w:rsidR="006861E1" w:rsidRPr="006861E1" w:rsidRDefault="006861E1" w:rsidP="006861E1">
      <w:pPr>
        <w:autoSpaceDE w:val="0"/>
        <w:autoSpaceDN w:val="0"/>
        <w:adjustRightInd w:val="0"/>
        <w:jc w:val="both"/>
        <w:rPr>
          <w:rFonts w:ascii="Arial" w:eastAsia="Verdana" w:hAnsi="Arial" w:cs="Arial"/>
          <w:bCs/>
          <w:iCs/>
          <w:lang w:val="ru-RU" w:eastAsia="en-US"/>
        </w:rPr>
      </w:pPr>
      <w:r w:rsidRPr="006861E1">
        <w:rPr>
          <w:rFonts w:ascii="Arial" w:eastAsia="Verdana" w:hAnsi="Arial" w:cs="Arial"/>
          <w:bCs/>
          <w:iCs/>
          <w:lang w:val="ru-RU" w:eastAsia="en-US"/>
        </w:rPr>
        <w:t>8. Рефлексия.</w:t>
      </w:r>
    </w:p>
    <w:p w:rsidR="006861E1" w:rsidRPr="006861E1" w:rsidRDefault="006861E1" w:rsidP="006861E1">
      <w:pPr>
        <w:autoSpaceDE w:val="0"/>
        <w:autoSpaceDN w:val="0"/>
        <w:adjustRightInd w:val="0"/>
        <w:jc w:val="both"/>
        <w:rPr>
          <w:rFonts w:ascii="Arial" w:eastAsia="Verdana" w:hAnsi="Arial" w:cs="Arial"/>
          <w:bCs/>
          <w:iCs/>
          <w:lang w:val="ru-RU" w:eastAsia="en-US"/>
        </w:rPr>
      </w:pPr>
      <w:r w:rsidRPr="006861E1">
        <w:rPr>
          <w:rFonts w:ascii="Arial" w:eastAsia="Verdana" w:hAnsi="Arial" w:cs="Arial"/>
          <w:bCs/>
          <w:iCs/>
          <w:lang w:val="ru-RU" w:eastAsia="en-US"/>
        </w:rPr>
        <w:t>9. Домашнее задание.</w:t>
      </w:r>
    </w:p>
    <w:p w:rsidR="006861E1" w:rsidRPr="006861E1" w:rsidRDefault="006861E1" w:rsidP="006861E1">
      <w:pPr>
        <w:autoSpaceDE w:val="0"/>
        <w:autoSpaceDN w:val="0"/>
        <w:adjustRightInd w:val="0"/>
        <w:jc w:val="both"/>
        <w:rPr>
          <w:rFonts w:ascii="Arial" w:eastAsia="Verdana" w:hAnsi="Arial" w:cs="Arial"/>
          <w:bCs/>
          <w:iCs/>
          <w:lang w:val="ru-RU" w:eastAsia="en-US"/>
        </w:rPr>
      </w:pPr>
    </w:p>
    <w:p w:rsidR="006861E1" w:rsidRDefault="006861E1" w:rsidP="006861E1">
      <w:pPr>
        <w:autoSpaceDE w:val="0"/>
        <w:autoSpaceDN w:val="0"/>
        <w:adjustRightInd w:val="0"/>
        <w:jc w:val="both"/>
        <w:rPr>
          <w:rFonts w:ascii="Arial" w:eastAsia="Verdana" w:hAnsi="Arial" w:cs="Arial"/>
          <w:b/>
          <w:iCs/>
          <w:lang w:val="ru-RU" w:eastAsia="en-US"/>
        </w:rPr>
      </w:pPr>
      <w:r w:rsidRPr="006861E1">
        <w:rPr>
          <w:rFonts w:ascii="Arial" w:eastAsia="Verdana" w:hAnsi="Arial" w:cs="Arial"/>
          <w:b/>
          <w:iCs/>
          <w:lang w:val="ru-RU" w:eastAsia="en-US"/>
        </w:rPr>
        <w:t>1.</w:t>
      </w:r>
      <w:r w:rsidRPr="006861E1">
        <w:rPr>
          <w:rFonts w:ascii="Verdana" w:eastAsia="Verdana" w:hAnsi="Verdana"/>
          <w:sz w:val="22"/>
          <w:szCs w:val="22"/>
          <w:lang w:val="ru-RU" w:eastAsia="en-US" w:bidi="en-US"/>
        </w:rPr>
        <w:t xml:space="preserve"> </w:t>
      </w:r>
      <w:r w:rsidRPr="006861E1">
        <w:rPr>
          <w:rFonts w:ascii="Arial" w:eastAsia="Verdana" w:hAnsi="Arial" w:cs="Arial"/>
          <w:b/>
          <w:iCs/>
          <w:lang w:val="ru-RU" w:eastAsia="en-US"/>
        </w:rPr>
        <w:t>Организационный этап.</w:t>
      </w:r>
    </w:p>
    <w:p w:rsidR="006861E1" w:rsidRPr="006861E1" w:rsidRDefault="006861E1" w:rsidP="006861E1">
      <w:pPr>
        <w:autoSpaceDE w:val="0"/>
        <w:autoSpaceDN w:val="0"/>
        <w:adjustRightInd w:val="0"/>
        <w:jc w:val="both"/>
        <w:rPr>
          <w:rFonts w:ascii="Arial" w:eastAsia="Verdana" w:hAnsi="Arial" w:cs="Arial"/>
          <w:iCs/>
          <w:lang w:val="ru-RU"/>
        </w:rPr>
      </w:pPr>
      <w:r w:rsidRPr="006861E1">
        <w:rPr>
          <w:rFonts w:ascii="Arial" w:eastAsia="Verdana" w:hAnsi="Arial" w:cs="Arial"/>
          <w:i/>
          <w:iCs/>
          <w:lang w:val="ru-RU"/>
        </w:rPr>
        <w:t>Задача:</w:t>
      </w:r>
      <w:r w:rsidRPr="006861E1">
        <w:rPr>
          <w:rFonts w:ascii="Arial" w:eastAsia="Verdana" w:hAnsi="Arial" w:cs="Arial"/>
          <w:iCs/>
          <w:lang w:val="ru-RU"/>
        </w:rPr>
        <w:t xml:space="preserve"> подготовить учащихся к работе на уроке</w:t>
      </w:r>
    </w:p>
    <w:p w:rsidR="006861E1" w:rsidRPr="006861E1" w:rsidRDefault="006861E1" w:rsidP="006861E1">
      <w:pPr>
        <w:autoSpaceDE w:val="0"/>
        <w:autoSpaceDN w:val="0"/>
        <w:adjustRightInd w:val="0"/>
        <w:jc w:val="both"/>
        <w:rPr>
          <w:rFonts w:ascii="Arial" w:eastAsia="Verdana" w:hAnsi="Arial" w:cs="Arial"/>
          <w:iCs/>
          <w:lang w:val="ru-RU"/>
        </w:rPr>
      </w:pPr>
      <w:r w:rsidRPr="006861E1">
        <w:rPr>
          <w:rFonts w:ascii="Arial" w:eastAsia="Verdana" w:hAnsi="Arial" w:cs="Arial"/>
          <w:i/>
          <w:iCs/>
          <w:lang w:val="ru-RU"/>
        </w:rPr>
        <w:t>Критерий выполнения:</w:t>
      </w:r>
      <w:r w:rsidRPr="006861E1">
        <w:rPr>
          <w:rFonts w:ascii="Arial" w:eastAsia="Verdana" w:hAnsi="Arial" w:cs="Arial"/>
          <w:iCs/>
          <w:lang w:val="ru-RU"/>
        </w:rPr>
        <w:t xml:space="preserve"> полная готовность класса к работе; быстрое включение учащихся в деловой ритм; организация внимания всех учащихся.</w:t>
      </w:r>
    </w:p>
    <w:p w:rsidR="006861E1" w:rsidRPr="006861E1" w:rsidRDefault="006861E1" w:rsidP="006861E1">
      <w:pPr>
        <w:autoSpaceDE w:val="0"/>
        <w:autoSpaceDN w:val="0"/>
        <w:adjustRightInd w:val="0"/>
        <w:ind w:firstLine="708"/>
        <w:jc w:val="both"/>
        <w:rPr>
          <w:rFonts w:ascii="Arial" w:eastAsia="Verdana" w:hAnsi="Arial" w:cs="Arial"/>
          <w:iCs/>
          <w:lang w:val="ru-RU"/>
        </w:rPr>
      </w:pPr>
      <w:r w:rsidRPr="006861E1">
        <w:rPr>
          <w:rFonts w:ascii="Arial" w:eastAsia="Verdana" w:hAnsi="Arial" w:cs="Arial"/>
          <w:iCs/>
          <w:lang w:val="ru-RU"/>
        </w:rPr>
        <w:t>Приветствие учащихся, фиксация отсутствующих, проверка внешнего состояния помещения, проверка подготовленности учащихся к уроку; организация внимания; внутренняя готовность; психологическая организация внимания.</w:t>
      </w:r>
    </w:p>
    <w:p w:rsidR="006861E1" w:rsidRPr="006861E1" w:rsidRDefault="006861E1" w:rsidP="006861E1">
      <w:pPr>
        <w:autoSpaceDE w:val="0"/>
        <w:autoSpaceDN w:val="0"/>
        <w:adjustRightInd w:val="0"/>
        <w:jc w:val="both"/>
        <w:rPr>
          <w:rFonts w:ascii="Arial" w:eastAsia="Verdana" w:hAnsi="Arial" w:cs="Arial"/>
          <w:b/>
          <w:iCs/>
          <w:lang w:val="ru-RU" w:eastAsia="en-US"/>
        </w:rPr>
      </w:pPr>
    </w:p>
    <w:p w:rsidR="006861E1" w:rsidRDefault="006861E1" w:rsidP="006861E1">
      <w:pPr>
        <w:autoSpaceDE w:val="0"/>
        <w:autoSpaceDN w:val="0"/>
        <w:adjustRightInd w:val="0"/>
        <w:jc w:val="both"/>
        <w:rPr>
          <w:rFonts w:ascii="Arial" w:eastAsia="Verdana" w:hAnsi="Arial" w:cs="Arial"/>
          <w:b/>
          <w:iCs/>
          <w:lang w:val="ru-RU" w:eastAsia="en-US"/>
        </w:rPr>
      </w:pPr>
      <w:r w:rsidRPr="006861E1">
        <w:rPr>
          <w:rFonts w:ascii="Arial" w:eastAsia="Verdana" w:hAnsi="Arial" w:cs="Arial"/>
          <w:b/>
          <w:iCs/>
          <w:lang w:val="ru-RU" w:eastAsia="en-US"/>
        </w:rPr>
        <w:t>2.  Постановка цели и задач урока. Мотивация учебной деятельности учащихся.</w:t>
      </w:r>
    </w:p>
    <w:p w:rsidR="006861E1" w:rsidRDefault="006861E1" w:rsidP="006861E1">
      <w:pPr>
        <w:autoSpaceDE w:val="0"/>
        <w:autoSpaceDN w:val="0"/>
        <w:adjustRightInd w:val="0"/>
        <w:jc w:val="both"/>
        <w:rPr>
          <w:rFonts w:ascii="Arial" w:eastAsia="Verdana" w:hAnsi="Arial" w:cs="Arial"/>
          <w:lang w:val="ru-RU"/>
        </w:rPr>
      </w:pPr>
      <w:r>
        <w:rPr>
          <w:rFonts w:ascii="Arial" w:eastAsia="Verdana" w:hAnsi="Arial" w:cs="Arial"/>
          <w:lang w:val="ru-RU"/>
        </w:rPr>
        <w:t xml:space="preserve">1. </w:t>
      </w:r>
      <w:r w:rsidRPr="006861E1">
        <w:rPr>
          <w:rFonts w:ascii="Arial" w:eastAsia="Verdana" w:hAnsi="Arial" w:cs="Arial"/>
          <w:lang w:val="ru-RU"/>
        </w:rPr>
        <w:t xml:space="preserve">Рассчитайте массовые доли элементов в веществах: а) углекислом газе </w:t>
      </w:r>
      <w:r w:rsidRPr="0097694E">
        <w:rPr>
          <w:rFonts w:ascii="Arial" w:eastAsia="Verdana" w:hAnsi="Arial" w:cs="Arial"/>
        </w:rPr>
        <w:t>CO</w:t>
      </w:r>
      <w:r w:rsidRPr="006861E1">
        <w:rPr>
          <w:rFonts w:ascii="Arial" w:eastAsia="Verdana" w:hAnsi="Arial" w:cs="Arial"/>
          <w:vertAlign w:val="subscript"/>
          <w:lang w:val="ru-RU"/>
        </w:rPr>
        <w:t>2</w:t>
      </w:r>
      <w:r w:rsidRPr="006861E1">
        <w:rPr>
          <w:rFonts w:ascii="Arial" w:eastAsia="Verdana" w:hAnsi="Arial" w:cs="Arial"/>
          <w:lang w:val="ru-RU"/>
        </w:rPr>
        <w:t>;</w:t>
      </w:r>
      <w:r w:rsidRPr="006861E1">
        <w:rPr>
          <w:rFonts w:ascii="Arial" w:eastAsia="Verdana" w:hAnsi="Arial" w:cs="Arial"/>
          <w:lang w:val="ru-RU"/>
        </w:rPr>
        <w:br/>
        <w:t xml:space="preserve">б) сульфиде кальция </w:t>
      </w:r>
      <w:proofErr w:type="spellStart"/>
      <w:r w:rsidRPr="006861E1">
        <w:rPr>
          <w:rFonts w:ascii="Arial" w:eastAsia="Verdana" w:hAnsi="Arial" w:cs="Arial"/>
          <w:lang w:val="ru-RU"/>
        </w:rPr>
        <w:t>Са</w:t>
      </w:r>
      <w:proofErr w:type="spellEnd"/>
      <w:proofErr w:type="gramStart"/>
      <w:r w:rsidRPr="0097694E">
        <w:rPr>
          <w:rFonts w:ascii="Arial" w:eastAsia="Verdana" w:hAnsi="Arial" w:cs="Arial"/>
        </w:rPr>
        <w:t>S</w:t>
      </w:r>
      <w:proofErr w:type="gramEnd"/>
      <w:r w:rsidRPr="006861E1">
        <w:rPr>
          <w:rFonts w:ascii="Arial" w:eastAsia="Verdana" w:hAnsi="Arial" w:cs="Arial"/>
          <w:lang w:val="ru-RU"/>
        </w:rPr>
        <w:t xml:space="preserve">; в) натриевой селитре </w:t>
      </w:r>
      <w:proofErr w:type="spellStart"/>
      <w:r w:rsidRPr="0097694E">
        <w:rPr>
          <w:rFonts w:ascii="Arial" w:eastAsia="Verdana" w:hAnsi="Arial" w:cs="Arial"/>
        </w:rPr>
        <w:t>NaNO</w:t>
      </w:r>
      <w:proofErr w:type="spellEnd"/>
      <w:r w:rsidRPr="006861E1">
        <w:rPr>
          <w:rFonts w:ascii="Arial" w:eastAsia="Verdana" w:hAnsi="Arial" w:cs="Arial"/>
          <w:vertAlign w:val="subscript"/>
          <w:lang w:val="ru-RU"/>
        </w:rPr>
        <w:t>3</w:t>
      </w:r>
      <w:r w:rsidRPr="006861E1">
        <w:rPr>
          <w:rFonts w:ascii="Arial" w:eastAsia="Verdana" w:hAnsi="Arial" w:cs="Arial"/>
          <w:lang w:val="ru-RU"/>
        </w:rPr>
        <w:t xml:space="preserve">; г) оксиде алюминия </w:t>
      </w:r>
      <w:r w:rsidRPr="0097694E">
        <w:rPr>
          <w:rFonts w:ascii="Arial" w:eastAsia="Verdana" w:hAnsi="Arial" w:cs="Arial"/>
        </w:rPr>
        <w:t>Al</w:t>
      </w:r>
      <w:r w:rsidRPr="006861E1">
        <w:rPr>
          <w:rFonts w:ascii="Arial" w:eastAsia="Verdana" w:hAnsi="Arial" w:cs="Arial"/>
          <w:vertAlign w:val="subscript"/>
          <w:lang w:val="ru-RU"/>
        </w:rPr>
        <w:t>2</w:t>
      </w:r>
      <w:r w:rsidRPr="0097694E">
        <w:rPr>
          <w:rFonts w:ascii="Arial" w:eastAsia="Verdana" w:hAnsi="Arial" w:cs="Arial"/>
        </w:rPr>
        <w:t>O</w:t>
      </w:r>
      <w:r w:rsidRPr="006861E1">
        <w:rPr>
          <w:rFonts w:ascii="Arial" w:eastAsia="Verdana" w:hAnsi="Arial" w:cs="Arial"/>
          <w:vertAlign w:val="subscript"/>
          <w:lang w:val="ru-RU"/>
        </w:rPr>
        <w:t>3</w:t>
      </w:r>
      <w:r w:rsidRPr="006861E1">
        <w:rPr>
          <w:rFonts w:ascii="Arial" w:eastAsia="Verdana" w:hAnsi="Arial" w:cs="Arial"/>
          <w:lang w:val="ru-RU"/>
        </w:rPr>
        <w:t>.</w:t>
      </w:r>
    </w:p>
    <w:p w:rsidR="006861E1" w:rsidRDefault="006861E1" w:rsidP="006861E1">
      <w:pPr>
        <w:autoSpaceDE w:val="0"/>
        <w:autoSpaceDN w:val="0"/>
        <w:adjustRightInd w:val="0"/>
        <w:jc w:val="both"/>
        <w:rPr>
          <w:rFonts w:ascii="Arial" w:eastAsia="Verdana" w:hAnsi="Arial" w:cs="Arial"/>
          <w:lang w:val="ru-RU"/>
        </w:rPr>
      </w:pPr>
      <w:r>
        <w:rPr>
          <w:rFonts w:ascii="Arial" w:eastAsia="Verdana" w:hAnsi="Arial" w:cs="Arial"/>
          <w:lang w:val="ru-RU"/>
        </w:rPr>
        <w:t xml:space="preserve">2. </w:t>
      </w:r>
      <w:r w:rsidRPr="006861E1">
        <w:rPr>
          <w:rFonts w:ascii="Arial" w:eastAsia="Verdana" w:hAnsi="Arial" w:cs="Arial"/>
          <w:lang w:val="ru-RU"/>
        </w:rPr>
        <w:t>В средние века из золы костра выделяли вещество, которое называли поташ и использовали для варки мыла. Массовые доли элементов в этом веществе: калий – 56,6%, углерод – 8,7%, кислород – 34,7%. Определите формулу поташа.</w:t>
      </w:r>
    </w:p>
    <w:p w:rsidR="006861E1" w:rsidRPr="006861E1" w:rsidRDefault="006861E1" w:rsidP="006861E1">
      <w:pPr>
        <w:autoSpaceDE w:val="0"/>
        <w:autoSpaceDN w:val="0"/>
        <w:adjustRightInd w:val="0"/>
        <w:jc w:val="both"/>
        <w:rPr>
          <w:rFonts w:ascii="Arial" w:eastAsia="Verdana" w:hAnsi="Arial" w:cs="Arial"/>
          <w:iCs/>
          <w:lang w:val="ru-RU" w:eastAsia="en-US"/>
        </w:rPr>
      </w:pPr>
    </w:p>
    <w:p w:rsidR="006861E1" w:rsidRDefault="006861E1" w:rsidP="006861E1">
      <w:pPr>
        <w:autoSpaceDE w:val="0"/>
        <w:autoSpaceDN w:val="0"/>
        <w:adjustRightInd w:val="0"/>
        <w:jc w:val="both"/>
        <w:rPr>
          <w:rFonts w:ascii="Arial" w:eastAsia="Verdana" w:hAnsi="Arial" w:cs="Arial"/>
          <w:b/>
          <w:bCs/>
          <w:iCs/>
          <w:lang w:val="ru-RU"/>
        </w:rPr>
      </w:pPr>
      <w:r w:rsidRPr="006861E1">
        <w:rPr>
          <w:rFonts w:ascii="Arial" w:eastAsia="Verdana" w:hAnsi="Arial" w:cs="Arial"/>
          <w:b/>
          <w:bCs/>
          <w:iCs/>
          <w:lang w:val="ru-RU"/>
        </w:rPr>
        <w:t>3.  Актуализация знаний.</w:t>
      </w:r>
    </w:p>
    <w:p w:rsidR="00E57BDF" w:rsidRDefault="00E57BDF" w:rsidP="00E57BDF">
      <w:pPr>
        <w:autoSpaceDE w:val="0"/>
        <w:autoSpaceDN w:val="0"/>
        <w:adjustRightInd w:val="0"/>
        <w:ind w:firstLine="708"/>
        <w:jc w:val="both"/>
        <w:rPr>
          <w:rFonts w:ascii="Arial" w:eastAsia="Verdana" w:hAnsi="Arial" w:cs="Arial"/>
          <w:bCs/>
          <w:iCs/>
          <w:lang w:val="ru-RU"/>
        </w:rPr>
      </w:pPr>
      <w:r>
        <w:rPr>
          <w:rFonts w:ascii="Arial" w:eastAsia="Verdana" w:hAnsi="Arial" w:cs="Arial"/>
          <w:bCs/>
          <w:iCs/>
          <w:lang w:val="ru-RU"/>
        </w:rPr>
        <w:t>Запишите схему</w:t>
      </w:r>
      <w:r w:rsidRPr="00E57BDF">
        <w:rPr>
          <w:rFonts w:ascii="Arial" w:eastAsia="Verdana" w:hAnsi="Arial" w:cs="Arial"/>
          <w:bCs/>
          <w:iCs/>
          <w:lang w:val="ru-RU"/>
        </w:rPr>
        <w:t xml:space="preserve"> вычисления</w:t>
      </w:r>
      <w:r>
        <w:rPr>
          <w:rFonts w:ascii="Arial" w:eastAsia="Verdana" w:hAnsi="Arial" w:cs="Arial"/>
          <w:bCs/>
          <w:iCs/>
          <w:lang w:val="ru-RU"/>
        </w:rPr>
        <w:t xml:space="preserve"> </w:t>
      </w:r>
      <w:r w:rsidRPr="00E57BDF">
        <w:rPr>
          <w:rFonts w:ascii="Arial" w:eastAsia="Verdana" w:hAnsi="Arial" w:cs="Arial"/>
          <w:bCs/>
          <w:iCs/>
          <w:lang w:val="ru-RU"/>
        </w:rPr>
        <w:t>массовых долей элементов в</w:t>
      </w:r>
      <w:r>
        <w:rPr>
          <w:rFonts w:ascii="Arial" w:eastAsia="Verdana" w:hAnsi="Arial" w:cs="Arial"/>
          <w:bCs/>
          <w:iCs/>
          <w:lang w:val="ru-RU"/>
        </w:rPr>
        <w:t xml:space="preserve"> веществе.</w:t>
      </w:r>
    </w:p>
    <w:p w:rsidR="00E57BDF" w:rsidRPr="00E57BDF" w:rsidRDefault="00E57BDF" w:rsidP="00E57BDF">
      <w:pPr>
        <w:ind w:firstLine="708"/>
        <w:jc w:val="both"/>
        <w:rPr>
          <w:rFonts w:ascii="Arial" w:eastAsia="Verdana" w:hAnsi="Arial" w:cs="Arial"/>
          <w:bCs/>
          <w:iCs/>
          <w:lang w:val="ru-RU"/>
        </w:rPr>
      </w:pPr>
      <w:r w:rsidRPr="00E57BDF">
        <w:rPr>
          <w:rFonts w:ascii="Arial" w:eastAsia="Verdana" w:hAnsi="Arial" w:cs="Arial"/>
          <w:bCs/>
          <w:iCs/>
          <w:lang w:val="ru-RU"/>
        </w:rPr>
        <w:t>Для расчета массовой доли элемента нужно его относительную атомную массу умножить на число атомов (n) данного элемента в формуле и разделить на относительную молекулярную массу вещества:</w:t>
      </w:r>
    </w:p>
    <w:p w:rsidR="00E57BDF" w:rsidRPr="006861E1" w:rsidRDefault="00E57BDF" w:rsidP="00E57BDF">
      <w:pPr>
        <w:autoSpaceDE w:val="0"/>
        <w:autoSpaceDN w:val="0"/>
        <w:adjustRightInd w:val="0"/>
        <w:jc w:val="center"/>
        <w:rPr>
          <w:rFonts w:ascii="Arial" w:eastAsia="Verdana" w:hAnsi="Arial" w:cs="Arial"/>
          <w:bCs/>
          <w:iCs/>
          <w:lang w:val="ru-RU"/>
        </w:rPr>
      </w:pPr>
      <w:r w:rsidRPr="0097694E">
        <w:rPr>
          <w:rFonts w:ascii="Arial" w:eastAsia="Verdana" w:hAnsi="Arial" w:cs="Arial"/>
          <w:noProof/>
          <w:lang w:val="ru-RU"/>
        </w:rPr>
        <w:drawing>
          <wp:inline distT="0" distB="0" distL="0" distR="0" wp14:anchorId="7B8181E6" wp14:editId="32613CEE">
            <wp:extent cx="1847850" cy="409575"/>
            <wp:effectExtent l="0" t="0" r="0" b="9525"/>
            <wp:docPr id="27" name="Рисунок 27" descr="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2"/>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847850" cy="409575"/>
                    </a:xfrm>
                    <a:prstGeom prst="rect">
                      <a:avLst/>
                    </a:prstGeom>
                    <a:noFill/>
                    <a:ln>
                      <a:noFill/>
                    </a:ln>
                  </pic:spPr>
                </pic:pic>
              </a:graphicData>
            </a:graphic>
          </wp:inline>
        </w:drawing>
      </w:r>
    </w:p>
    <w:p w:rsidR="006861E1" w:rsidRDefault="006861E1" w:rsidP="006861E1">
      <w:pPr>
        <w:pStyle w:val="a3"/>
        <w:jc w:val="both"/>
        <w:rPr>
          <w:rFonts w:ascii="Arial" w:hAnsi="Arial" w:cs="Arial"/>
          <w:sz w:val="24"/>
          <w:szCs w:val="24"/>
        </w:rPr>
      </w:pPr>
    </w:p>
    <w:p w:rsidR="00E57BDF" w:rsidRPr="00E57BDF" w:rsidRDefault="00E57BDF" w:rsidP="00E57BDF">
      <w:pPr>
        <w:autoSpaceDE w:val="0"/>
        <w:autoSpaceDN w:val="0"/>
        <w:adjustRightInd w:val="0"/>
        <w:jc w:val="both"/>
        <w:rPr>
          <w:rFonts w:ascii="Arial" w:eastAsia="Verdana" w:hAnsi="Arial" w:cs="Arial"/>
          <w:b/>
          <w:bCs/>
          <w:iCs/>
          <w:lang w:val="ru-RU"/>
        </w:rPr>
      </w:pPr>
      <w:r w:rsidRPr="00E57BDF">
        <w:rPr>
          <w:rFonts w:ascii="Arial" w:eastAsia="Verdana" w:hAnsi="Arial" w:cs="Arial"/>
          <w:b/>
          <w:bCs/>
          <w:iCs/>
          <w:lang w:val="ru-RU"/>
        </w:rPr>
        <w:lastRenderedPageBreak/>
        <w:t xml:space="preserve">4. Введение новых знаний.  </w:t>
      </w:r>
    </w:p>
    <w:p w:rsidR="006861E1" w:rsidRPr="006861E1" w:rsidRDefault="006861E1" w:rsidP="00E57BDF">
      <w:pPr>
        <w:pStyle w:val="a3"/>
        <w:ind w:firstLine="708"/>
        <w:jc w:val="both"/>
        <w:rPr>
          <w:rFonts w:ascii="Arial" w:hAnsi="Arial" w:cs="Arial"/>
          <w:sz w:val="24"/>
          <w:szCs w:val="24"/>
        </w:rPr>
      </w:pPr>
      <w:r w:rsidRPr="006861E1">
        <w:rPr>
          <w:rFonts w:ascii="Arial" w:hAnsi="Arial" w:cs="Arial"/>
          <w:sz w:val="24"/>
          <w:szCs w:val="24"/>
        </w:rPr>
        <w:t>Один из самых любимых материалов скульптор</w:t>
      </w:r>
      <w:r>
        <w:rPr>
          <w:rFonts w:ascii="Arial" w:hAnsi="Arial" w:cs="Arial"/>
          <w:sz w:val="24"/>
          <w:szCs w:val="24"/>
        </w:rPr>
        <w:t>ов и архитекторов – мрамор (рис.</w:t>
      </w:r>
      <w:r w:rsidRPr="006861E1">
        <w:rPr>
          <w:rFonts w:ascii="Arial" w:hAnsi="Arial" w:cs="Arial"/>
          <w:sz w:val="24"/>
          <w:szCs w:val="24"/>
        </w:rPr>
        <w:t>). Окраска этой горной породы удивительно разнообразна: молочно-белая, серая, розоватая. Причудливый узор радует глаз. Мрамор послушен и податлив в руках мастера, он легко обрабатывается и прекрасно полируется до зеркального блеска. Мрамор – это минерал, материал, из которого можно изготовить облицовочную плитку, статую или колонну дворца. Плитка, статуя, колонна – это физические тела, изделия. А вот основу мрамора составляет вещество, которое называется карбонат кальция. То же вещество входит в состав других минералов – мела, известняка.</w:t>
      </w:r>
    </w:p>
    <w:tbl>
      <w:tblPr>
        <w:tblW w:w="0" w:type="auto"/>
        <w:jc w:val="center"/>
        <w:tblCellSpacing w:w="0" w:type="dxa"/>
        <w:tblCellMar>
          <w:top w:w="45" w:type="dxa"/>
          <w:left w:w="45" w:type="dxa"/>
          <w:bottom w:w="45" w:type="dxa"/>
          <w:right w:w="45" w:type="dxa"/>
        </w:tblCellMar>
        <w:tblLook w:val="0000" w:firstRow="0" w:lastRow="0" w:firstColumn="0" w:lastColumn="0" w:noHBand="0" w:noVBand="0"/>
      </w:tblPr>
      <w:tblGrid>
        <w:gridCol w:w="4881"/>
      </w:tblGrid>
      <w:tr w:rsidR="006861E1" w:rsidRPr="006861E1" w:rsidTr="00945C9D">
        <w:trPr>
          <w:tblCellSpacing w:w="0" w:type="dxa"/>
          <w:jc w:val="center"/>
        </w:trPr>
        <w:tc>
          <w:tcPr>
            <w:tcW w:w="0" w:type="auto"/>
            <w:vAlign w:val="center"/>
          </w:tcPr>
          <w:p w:rsidR="006861E1" w:rsidRPr="006861E1" w:rsidRDefault="006861E1" w:rsidP="006861E1">
            <w:pPr>
              <w:pStyle w:val="a3"/>
              <w:jc w:val="center"/>
              <w:rPr>
                <w:rFonts w:ascii="Arial" w:hAnsi="Arial" w:cs="Arial"/>
                <w:sz w:val="24"/>
                <w:szCs w:val="24"/>
              </w:rPr>
            </w:pPr>
            <w:r w:rsidRPr="006861E1">
              <w:rPr>
                <w:rFonts w:ascii="Arial" w:hAnsi="Arial" w:cs="Arial"/>
                <w:noProof/>
                <w:sz w:val="24"/>
                <w:szCs w:val="24"/>
              </w:rPr>
              <w:drawing>
                <wp:inline distT="0" distB="0" distL="0" distR="0" wp14:anchorId="5907F202" wp14:editId="20DC2E50">
                  <wp:extent cx="2857500" cy="2057400"/>
                  <wp:effectExtent l="0" t="0" r="0" b="0"/>
                  <wp:docPr id="22" name="Рисунок 22" descr="Рис. 59. Мрамор – излюбленный материал скульпторов, художников, архите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59. Мрамор – излюбленный материал скульпторов, художников, архитекторо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57400"/>
                          </a:xfrm>
                          <a:prstGeom prst="rect">
                            <a:avLst/>
                          </a:prstGeom>
                          <a:noFill/>
                          <a:ln>
                            <a:noFill/>
                          </a:ln>
                        </pic:spPr>
                      </pic:pic>
                    </a:graphicData>
                  </a:graphic>
                </wp:inline>
              </w:drawing>
            </w:r>
          </w:p>
        </w:tc>
      </w:tr>
      <w:tr w:rsidR="006861E1" w:rsidRPr="009540E0" w:rsidTr="00945C9D">
        <w:trPr>
          <w:tblCellSpacing w:w="0" w:type="dxa"/>
          <w:jc w:val="center"/>
        </w:trPr>
        <w:tc>
          <w:tcPr>
            <w:tcW w:w="0" w:type="auto"/>
            <w:vAlign w:val="center"/>
          </w:tcPr>
          <w:p w:rsidR="006861E1" w:rsidRPr="006861E1" w:rsidRDefault="006861E1" w:rsidP="006861E1">
            <w:pPr>
              <w:pStyle w:val="5"/>
              <w:rPr>
                <w:rFonts w:ascii="Arial" w:hAnsi="Arial" w:cs="Arial"/>
                <w:color w:val="274E4E"/>
                <w:sz w:val="24"/>
                <w:szCs w:val="24"/>
              </w:rPr>
            </w:pPr>
            <w:r w:rsidRPr="006861E1">
              <w:rPr>
                <w:rFonts w:ascii="Arial" w:hAnsi="Arial" w:cs="Arial"/>
                <w:sz w:val="24"/>
                <w:szCs w:val="24"/>
              </w:rPr>
              <w:t>Рис. Мрамор – излюбленный материал</w:t>
            </w:r>
            <w:r w:rsidRPr="006861E1">
              <w:rPr>
                <w:rFonts w:ascii="Arial" w:hAnsi="Arial" w:cs="Arial"/>
                <w:sz w:val="24"/>
                <w:szCs w:val="24"/>
              </w:rPr>
              <w:br/>
              <w:t>скульпторов, художников,</w:t>
            </w:r>
            <w:r w:rsidRPr="006861E1">
              <w:rPr>
                <w:rFonts w:ascii="Arial" w:hAnsi="Arial" w:cs="Arial"/>
                <w:sz w:val="24"/>
                <w:szCs w:val="24"/>
              </w:rPr>
              <w:br/>
              <w:t>архитекторов</w:t>
            </w:r>
          </w:p>
        </w:tc>
      </w:tr>
    </w:tbl>
    <w:p w:rsidR="006861E1" w:rsidRPr="009540E0" w:rsidRDefault="006861E1" w:rsidP="00E57BDF">
      <w:pPr>
        <w:pStyle w:val="a7"/>
        <w:ind w:firstLine="708"/>
        <w:jc w:val="both"/>
        <w:rPr>
          <w:rFonts w:ascii="Arial" w:hAnsi="Arial" w:cs="Arial"/>
          <w:lang w:val="ru-RU"/>
        </w:rPr>
      </w:pPr>
      <w:r w:rsidRPr="00E57BDF">
        <w:rPr>
          <w:rFonts w:ascii="Arial" w:hAnsi="Arial" w:cs="Arial"/>
          <w:lang w:val="ru-RU"/>
        </w:rPr>
        <w:t xml:space="preserve">Проследим логическую цепочку взаимосвязи понятий «физическое тело» – «материал» – «вещество» еще на нескольких примерах. </w:t>
      </w:r>
      <w:r w:rsidRPr="009540E0">
        <w:rPr>
          <w:rFonts w:ascii="Arial" w:hAnsi="Arial" w:cs="Arial"/>
          <w:lang w:val="ru-RU"/>
        </w:rPr>
        <w:t>Полезный предмет – линейка – сделан из материала пластмассы. Скорее всего, эта пластмасса – вещество полипропилен. Оконная рама – физическое тело, древесина – материал, целлюлоза – основное вещество древесины. Лезвие ножа – стальное, сталь – это сплав, основной компонент которого – вещество железо.</w:t>
      </w:r>
    </w:p>
    <w:p w:rsidR="006861E1" w:rsidRPr="009540E0" w:rsidRDefault="006861E1" w:rsidP="00E57BDF">
      <w:pPr>
        <w:pStyle w:val="a7"/>
        <w:ind w:firstLine="708"/>
        <w:jc w:val="both"/>
        <w:rPr>
          <w:rFonts w:ascii="Arial" w:hAnsi="Arial" w:cs="Arial"/>
          <w:lang w:val="ru-RU"/>
        </w:rPr>
      </w:pPr>
      <w:r w:rsidRPr="00E57BDF">
        <w:rPr>
          <w:rFonts w:ascii="Arial" w:hAnsi="Arial" w:cs="Arial"/>
          <w:lang w:val="ru-RU"/>
        </w:rPr>
        <w:t xml:space="preserve">А теперь давайте подумаем, почему мрамор бывает разного цвета? </w:t>
      </w:r>
      <w:r w:rsidRPr="009540E0">
        <w:rPr>
          <w:rFonts w:ascii="Arial" w:hAnsi="Arial" w:cs="Arial"/>
          <w:lang w:val="ru-RU"/>
        </w:rPr>
        <w:t>Почему на его поверхности играет неповторимый узор? Потому, что помимо карбоната кальция в его состав входят примеси, придающие окраску. Аналогично и линейки бывают разного цвета, который зависит от того, какой краситель добавляют в пластмассу. В состав материала резины для изготовления автомобильных покрышек входит 24 компонента, важнейшим из которых является химическое вещество каучук.</w:t>
      </w:r>
    </w:p>
    <w:p w:rsidR="006861E1" w:rsidRPr="009540E0" w:rsidRDefault="006861E1" w:rsidP="00E57BDF">
      <w:pPr>
        <w:pStyle w:val="a7"/>
        <w:ind w:firstLine="708"/>
        <w:jc w:val="both"/>
        <w:rPr>
          <w:rFonts w:ascii="Arial" w:hAnsi="Arial" w:cs="Arial"/>
          <w:lang w:val="ru-RU"/>
        </w:rPr>
      </w:pPr>
      <w:r w:rsidRPr="00E57BDF">
        <w:rPr>
          <w:rFonts w:ascii="Arial" w:hAnsi="Arial" w:cs="Arial"/>
          <w:lang w:val="ru-RU"/>
        </w:rPr>
        <w:t>Вот и получается, что чистых веще</w:t>
      </w:r>
      <w:proofErr w:type="gramStart"/>
      <w:r w:rsidRPr="00E57BDF">
        <w:rPr>
          <w:rFonts w:ascii="Arial" w:hAnsi="Arial" w:cs="Arial"/>
          <w:lang w:val="ru-RU"/>
        </w:rPr>
        <w:t>ств в пр</w:t>
      </w:r>
      <w:proofErr w:type="gramEnd"/>
      <w:r w:rsidRPr="00E57BDF">
        <w:rPr>
          <w:rFonts w:ascii="Arial" w:hAnsi="Arial" w:cs="Arial"/>
          <w:lang w:val="ru-RU"/>
        </w:rPr>
        <w:t xml:space="preserve">ироде, в технике, в быту очень немного. </w:t>
      </w:r>
      <w:r w:rsidRPr="009540E0">
        <w:rPr>
          <w:rFonts w:ascii="Arial" w:hAnsi="Arial" w:cs="Arial"/>
          <w:lang w:val="ru-RU"/>
        </w:rPr>
        <w:t xml:space="preserve">Гораздо чаще встречаются </w:t>
      </w:r>
      <w:r w:rsidRPr="009540E0">
        <w:rPr>
          <w:rFonts w:ascii="Arial" w:hAnsi="Arial" w:cs="Arial"/>
          <w:i/>
          <w:iCs/>
          <w:lang w:val="ru-RU"/>
        </w:rPr>
        <w:t>смеси</w:t>
      </w:r>
      <w:r w:rsidRPr="009540E0">
        <w:rPr>
          <w:rFonts w:ascii="Arial" w:hAnsi="Arial" w:cs="Arial"/>
          <w:lang w:val="ru-RU"/>
        </w:rPr>
        <w:t xml:space="preserve"> – сочетание двух или более веществ. Воздух – это смесь различных газов; нефть – природная смесь органических веществ (углеводородов); любые минералы, горные породы – это тоже твердые смеси различных веществ.</w:t>
      </w:r>
    </w:p>
    <w:p w:rsidR="006861E1" w:rsidRPr="009540E0" w:rsidRDefault="006861E1" w:rsidP="00E57BDF">
      <w:pPr>
        <w:pStyle w:val="a7"/>
        <w:ind w:firstLine="708"/>
        <w:jc w:val="both"/>
        <w:rPr>
          <w:rFonts w:ascii="Arial" w:hAnsi="Arial" w:cs="Arial"/>
          <w:lang w:val="ru-RU"/>
        </w:rPr>
      </w:pPr>
      <w:r w:rsidRPr="00E57BDF">
        <w:rPr>
          <w:rFonts w:ascii="Arial" w:hAnsi="Arial" w:cs="Arial"/>
          <w:lang w:val="ru-RU"/>
        </w:rPr>
        <w:t xml:space="preserve">Смеси различаются величиной входящих в их состав частиц веществ. </w:t>
      </w:r>
      <w:r w:rsidRPr="009540E0">
        <w:rPr>
          <w:rFonts w:ascii="Arial" w:hAnsi="Arial" w:cs="Arial"/>
          <w:lang w:val="ru-RU"/>
        </w:rPr>
        <w:t>Иногда эти частицы настолько велики, что их можно видеть невооруженным глазом. Если смешать речной песок с сахарным, вы без труда отличите отдельные кристаллики друг от друга, особенно если будете пользоваться для этой цели увеличительным стеклом. К подобным смесям можно отнести, например, стиральный порошок, кулинарные смеси для выпечки блинов или тортов, строительные смеси.</w:t>
      </w:r>
    </w:p>
    <w:p w:rsidR="006861E1" w:rsidRPr="009540E0" w:rsidRDefault="006861E1" w:rsidP="00E57BDF">
      <w:pPr>
        <w:pStyle w:val="a7"/>
        <w:ind w:firstLine="708"/>
        <w:jc w:val="both"/>
        <w:rPr>
          <w:rFonts w:ascii="Arial" w:hAnsi="Arial" w:cs="Arial"/>
          <w:lang w:val="ru-RU"/>
        </w:rPr>
      </w:pPr>
      <w:r w:rsidRPr="00E57BDF">
        <w:rPr>
          <w:rFonts w:ascii="Arial" w:hAnsi="Arial" w:cs="Arial"/>
          <w:lang w:val="ru-RU"/>
        </w:rPr>
        <w:lastRenderedPageBreak/>
        <w:t xml:space="preserve">Порой частички компонентов в смесях более мелкие, не различимые глазом. </w:t>
      </w:r>
      <w:r w:rsidRPr="009540E0">
        <w:rPr>
          <w:rFonts w:ascii="Arial" w:hAnsi="Arial" w:cs="Arial"/>
          <w:lang w:val="ru-RU"/>
        </w:rPr>
        <w:t>Например, в состав муки входят крупицы крахмала и белка, которые невозможно увидеть невооруженным глазом. Молоко – это тоже водная смесь, в которой содержатся маленькие капельки жира, белок, лактоза и другие вещества. Увидеть капельки жира в молоке можно, если рассматривать каплю молока под микроскопом.</w:t>
      </w:r>
    </w:p>
    <w:p w:rsidR="006861E1" w:rsidRPr="00E57BDF" w:rsidRDefault="006861E1" w:rsidP="00E57BDF">
      <w:pPr>
        <w:pStyle w:val="a7"/>
        <w:jc w:val="both"/>
        <w:rPr>
          <w:rFonts w:ascii="Arial" w:hAnsi="Arial" w:cs="Arial"/>
          <w:lang w:val="ru-RU"/>
        </w:rPr>
      </w:pPr>
      <w:r w:rsidRPr="009540E0">
        <w:rPr>
          <w:rFonts w:ascii="Arial" w:hAnsi="Arial" w:cs="Arial"/>
          <w:lang w:val="ru-RU"/>
        </w:rPr>
        <w:t xml:space="preserve">Агрегатное состояние веществ в смеси может быть различным. </w:t>
      </w:r>
      <w:r w:rsidRPr="00E57BDF">
        <w:rPr>
          <w:rFonts w:ascii="Arial" w:hAnsi="Arial" w:cs="Arial"/>
          <w:lang w:val="ru-RU"/>
        </w:rPr>
        <w:t>Зубная паста, например, – это смесь твердых и жидких составляющих (рис.).</w:t>
      </w:r>
    </w:p>
    <w:tbl>
      <w:tblPr>
        <w:tblW w:w="0" w:type="auto"/>
        <w:jc w:val="center"/>
        <w:tblCellSpacing w:w="0" w:type="dxa"/>
        <w:tblCellMar>
          <w:top w:w="45" w:type="dxa"/>
          <w:left w:w="45" w:type="dxa"/>
          <w:bottom w:w="45" w:type="dxa"/>
          <w:right w:w="45" w:type="dxa"/>
        </w:tblCellMar>
        <w:tblLook w:val="0000" w:firstRow="0" w:lastRow="0" w:firstColumn="0" w:lastColumn="0" w:noHBand="0" w:noVBand="0"/>
      </w:tblPr>
      <w:tblGrid>
        <w:gridCol w:w="5040"/>
      </w:tblGrid>
      <w:tr w:rsidR="006861E1" w:rsidRPr="006861E1" w:rsidTr="00945C9D">
        <w:trPr>
          <w:tblCellSpacing w:w="0" w:type="dxa"/>
          <w:jc w:val="center"/>
        </w:trPr>
        <w:tc>
          <w:tcPr>
            <w:tcW w:w="0" w:type="auto"/>
            <w:vAlign w:val="center"/>
          </w:tcPr>
          <w:p w:rsidR="006861E1" w:rsidRPr="006861E1" w:rsidRDefault="006861E1" w:rsidP="006861E1">
            <w:pPr>
              <w:pStyle w:val="a3"/>
              <w:jc w:val="center"/>
              <w:rPr>
                <w:rFonts w:ascii="Arial" w:hAnsi="Arial" w:cs="Arial"/>
                <w:sz w:val="24"/>
                <w:szCs w:val="24"/>
              </w:rPr>
            </w:pPr>
            <w:r w:rsidRPr="006861E1">
              <w:rPr>
                <w:rFonts w:ascii="Arial" w:hAnsi="Arial" w:cs="Arial"/>
                <w:noProof/>
                <w:sz w:val="24"/>
                <w:szCs w:val="24"/>
              </w:rPr>
              <w:drawing>
                <wp:inline distT="0" distB="0" distL="0" distR="0" wp14:anchorId="35D8E888" wp14:editId="5D5D8531">
                  <wp:extent cx="2095500" cy="1676400"/>
                  <wp:effectExtent l="0" t="0" r="0" b="0"/>
                  <wp:docPr id="21" name="Рисунок 21" descr="Рис. 60. Зубная паста представляет собой гетерогенную смесь жидких и твердых компон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60. Зубная паста представляет собой гетерогенную смесь жидких и твердых компонент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tc>
      </w:tr>
      <w:tr w:rsidR="006861E1" w:rsidRPr="009540E0" w:rsidTr="00945C9D">
        <w:trPr>
          <w:tblCellSpacing w:w="0" w:type="dxa"/>
          <w:jc w:val="center"/>
        </w:trPr>
        <w:tc>
          <w:tcPr>
            <w:tcW w:w="0" w:type="auto"/>
            <w:vAlign w:val="center"/>
          </w:tcPr>
          <w:p w:rsidR="006861E1" w:rsidRPr="006861E1" w:rsidRDefault="006861E1" w:rsidP="00E57BDF">
            <w:pPr>
              <w:pStyle w:val="5"/>
              <w:rPr>
                <w:rFonts w:ascii="Arial" w:hAnsi="Arial" w:cs="Arial"/>
                <w:color w:val="274E4E"/>
                <w:sz w:val="24"/>
                <w:szCs w:val="24"/>
              </w:rPr>
            </w:pPr>
            <w:r w:rsidRPr="00E57BDF">
              <w:rPr>
                <w:rFonts w:ascii="Arial" w:hAnsi="Arial" w:cs="Arial"/>
                <w:sz w:val="24"/>
                <w:szCs w:val="24"/>
              </w:rPr>
              <w:t>Рис. Зубная паста представляет собой</w:t>
            </w:r>
            <w:r w:rsidRPr="00E57BDF">
              <w:rPr>
                <w:rFonts w:ascii="Arial" w:hAnsi="Arial" w:cs="Arial"/>
                <w:sz w:val="24"/>
                <w:szCs w:val="24"/>
              </w:rPr>
              <w:br/>
              <w:t>гетерогенную смесь жидких</w:t>
            </w:r>
            <w:r w:rsidRPr="00E57BDF">
              <w:rPr>
                <w:rFonts w:ascii="Arial" w:hAnsi="Arial" w:cs="Arial"/>
                <w:sz w:val="24"/>
                <w:szCs w:val="24"/>
              </w:rPr>
              <w:br/>
              <w:t>и твердых компонентов</w:t>
            </w:r>
          </w:p>
        </w:tc>
      </w:tr>
    </w:tbl>
    <w:p w:rsidR="006861E1" w:rsidRPr="00E57BDF" w:rsidRDefault="006861E1" w:rsidP="00E57BDF">
      <w:pPr>
        <w:pStyle w:val="a7"/>
        <w:ind w:firstLine="708"/>
        <w:jc w:val="both"/>
        <w:rPr>
          <w:rFonts w:ascii="Arial" w:hAnsi="Arial" w:cs="Arial"/>
          <w:lang w:val="ru-RU"/>
        </w:rPr>
      </w:pPr>
      <w:r w:rsidRPr="00E57BDF">
        <w:rPr>
          <w:rFonts w:ascii="Arial" w:hAnsi="Arial" w:cs="Arial"/>
          <w:lang w:val="ru-RU"/>
        </w:rPr>
        <w:t>Смеси, в которых частички составляющих их веществ видны невооруженным глазом или под микроскопом, называются неоднородными или гетерогенными.</w:t>
      </w:r>
    </w:p>
    <w:p w:rsidR="006861E1" w:rsidRPr="009540E0" w:rsidRDefault="006861E1" w:rsidP="00E57BDF">
      <w:pPr>
        <w:pStyle w:val="a7"/>
        <w:ind w:firstLine="708"/>
        <w:jc w:val="both"/>
        <w:rPr>
          <w:rFonts w:ascii="Arial" w:hAnsi="Arial" w:cs="Arial"/>
          <w:lang w:val="ru-RU"/>
        </w:rPr>
      </w:pPr>
      <w:r w:rsidRPr="00E57BDF">
        <w:rPr>
          <w:rFonts w:ascii="Arial" w:hAnsi="Arial" w:cs="Arial"/>
          <w:lang w:val="ru-RU"/>
        </w:rPr>
        <w:t xml:space="preserve">Есть смеси, при образовании которых вещества настолько «проникают друг в друга», что разбиваются на мельчайшие частицы, не различимые даже под микроскопом. </w:t>
      </w:r>
      <w:r w:rsidRPr="009540E0">
        <w:rPr>
          <w:rFonts w:ascii="Arial" w:hAnsi="Arial" w:cs="Arial"/>
          <w:lang w:val="ru-RU"/>
        </w:rPr>
        <w:t>Как бы вы ни всматривались в воздух, различить составляющие его газы вам не удастся. Также бесполезно искать «неоднородность» в растворах уксусной кислоты или поваренной соли в воде.</w:t>
      </w:r>
    </w:p>
    <w:p w:rsidR="006861E1" w:rsidRPr="00E57BDF" w:rsidRDefault="006861E1" w:rsidP="00E57BDF">
      <w:pPr>
        <w:pStyle w:val="a7"/>
        <w:ind w:firstLine="708"/>
        <w:jc w:val="both"/>
        <w:rPr>
          <w:rFonts w:ascii="Arial" w:hAnsi="Arial" w:cs="Arial"/>
          <w:lang w:val="ru-RU"/>
        </w:rPr>
      </w:pPr>
      <w:r w:rsidRPr="00E57BDF">
        <w:rPr>
          <w:rFonts w:ascii="Arial" w:hAnsi="Arial" w:cs="Arial"/>
          <w:lang w:val="ru-RU"/>
        </w:rPr>
        <w:t>Смесь, в которой даже с помощью увеличительных приборов нельзя увидеть частицы составляющих ее веществ, называется однородной или гомогенной.</w:t>
      </w:r>
    </w:p>
    <w:p w:rsidR="006861E1" w:rsidRPr="009540E0" w:rsidRDefault="006861E1" w:rsidP="00E57BDF">
      <w:pPr>
        <w:pStyle w:val="a7"/>
        <w:jc w:val="both"/>
        <w:rPr>
          <w:rFonts w:ascii="Arial" w:hAnsi="Arial" w:cs="Arial"/>
          <w:lang w:val="ru-RU"/>
        </w:rPr>
      </w:pPr>
      <w:r w:rsidRPr="009540E0">
        <w:rPr>
          <w:rFonts w:ascii="Arial" w:hAnsi="Arial" w:cs="Arial"/>
          <w:lang w:val="ru-RU"/>
        </w:rPr>
        <w:t xml:space="preserve">Однородные смеси по агрегатному состоянию делятся </w:t>
      </w:r>
      <w:proofErr w:type="gramStart"/>
      <w:r w:rsidRPr="009540E0">
        <w:rPr>
          <w:rFonts w:ascii="Arial" w:hAnsi="Arial" w:cs="Arial"/>
          <w:lang w:val="ru-RU"/>
        </w:rPr>
        <w:t>на</w:t>
      </w:r>
      <w:proofErr w:type="gramEnd"/>
      <w:r w:rsidRPr="009540E0">
        <w:rPr>
          <w:rFonts w:ascii="Arial" w:hAnsi="Arial" w:cs="Arial"/>
          <w:lang w:val="ru-RU"/>
        </w:rPr>
        <w:t xml:space="preserve"> газообразные, жидкие и твердые.</w:t>
      </w:r>
    </w:p>
    <w:p w:rsidR="006861E1" w:rsidRPr="00E57BDF" w:rsidRDefault="006861E1" w:rsidP="00E57BDF">
      <w:pPr>
        <w:pStyle w:val="a7"/>
        <w:ind w:firstLine="708"/>
        <w:jc w:val="both"/>
        <w:rPr>
          <w:rFonts w:ascii="Arial" w:hAnsi="Arial" w:cs="Arial"/>
        </w:rPr>
      </w:pPr>
      <w:r w:rsidRPr="00E57BDF">
        <w:rPr>
          <w:rFonts w:ascii="Arial" w:hAnsi="Arial" w:cs="Arial"/>
          <w:lang w:val="ru-RU"/>
        </w:rPr>
        <w:t xml:space="preserve">Смесь любых газов всегда гомогенна. </w:t>
      </w:r>
      <w:r w:rsidRPr="009540E0">
        <w:rPr>
          <w:rFonts w:ascii="Arial" w:hAnsi="Arial" w:cs="Arial"/>
          <w:lang w:val="ru-RU"/>
        </w:rPr>
        <w:t>Например, чистый воздух – это гомогенная смесь азота, кислорода, углекислого и благородных газов, водяных паров. А вот пыльный воздух – это уже гетерогенная смесь тех же газов, только содержащая еще и частицы пыли. Вам наверняка доводилось не раз видеть, как ранним утром через неплотно задернутые шторы в комнату пробиваются солнечные лучи. Пути их нередко бывают отмечены светящимися дорожками: это взвешенные в воздухе частички пыли рассеивают солнечный свет. Смог над городом или над промышленным предприятием – это тоже гетерогенная смесь: воздух, в котором содержатся не только частицы пыли, но также сажа из дыма, капельки ра</w:t>
      </w:r>
      <w:r w:rsidR="00E57BDF" w:rsidRPr="009540E0">
        <w:rPr>
          <w:rFonts w:ascii="Arial" w:hAnsi="Arial" w:cs="Arial"/>
          <w:lang w:val="ru-RU"/>
        </w:rPr>
        <w:t xml:space="preserve">зличных жидкостей и др. </w:t>
      </w:r>
      <w:r w:rsidR="00E57BDF">
        <w:rPr>
          <w:rFonts w:ascii="Arial" w:hAnsi="Arial" w:cs="Arial"/>
        </w:rPr>
        <w:t>(</w:t>
      </w:r>
      <w:proofErr w:type="spellStart"/>
      <w:r w:rsidR="00E57BDF">
        <w:rPr>
          <w:rFonts w:ascii="Arial" w:hAnsi="Arial" w:cs="Arial"/>
        </w:rPr>
        <w:t>рис</w:t>
      </w:r>
      <w:proofErr w:type="spellEnd"/>
      <w:r w:rsidR="00E57BDF">
        <w:rPr>
          <w:rFonts w:ascii="Arial" w:hAnsi="Arial" w:cs="Arial"/>
        </w:rPr>
        <w:t>.</w:t>
      </w:r>
      <w:r w:rsidRPr="00E57BDF">
        <w:rPr>
          <w:rFonts w:ascii="Arial" w:hAnsi="Arial" w:cs="Arial"/>
        </w:rPr>
        <w:t>).</w:t>
      </w:r>
    </w:p>
    <w:tbl>
      <w:tblPr>
        <w:tblW w:w="0" w:type="auto"/>
        <w:jc w:val="center"/>
        <w:tblCellSpacing w:w="0" w:type="dxa"/>
        <w:tblCellMar>
          <w:top w:w="45" w:type="dxa"/>
          <w:left w:w="45" w:type="dxa"/>
          <w:bottom w:w="45" w:type="dxa"/>
          <w:right w:w="45" w:type="dxa"/>
        </w:tblCellMar>
        <w:tblLook w:val="0000" w:firstRow="0" w:lastRow="0" w:firstColumn="0" w:lastColumn="0" w:noHBand="0" w:noVBand="0"/>
      </w:tblPr>
      <w:tblGrid>
        <w:gridCol w:w="5734"/>
      </w:tblGrid>
      <w:tr w:rsidR="006861E1" w:rsidRPr="006861E1" w:rsidTr="00945C9D">
        <w:trPr>
          <w:tblCellSpacing w:w="0" w:type="dxa"/>
          <w:jc w:val="center"/>
        </w:trPr>
        <w:tc>
          <w:tcPr>
            <w:tcW w:w="0" w:type="auto"/>
            <w:vAlign w:val="center"/>
          </w:tcPr>
          <w:p w:rsidR="006861E1" w:rsidRPr="006861E1" w:rsidRDefault="006861E1" w:rsidP="00E57BDF">
            <w:pPr>
              <w:jc w:val="center"/>
              <w:rPr>
                <w:rFonts w:ascii="Arial" w:hAnsi="Arial" w:cs="Arial"/>
                <w:color w:val="000000"/>
              </w:rPr>
            </w:pPr>
            <w:r w:rsidRPr="006861E1">
              <w:rPr>
                <w:rFonts w:ascii="Arial" w:hAnsi="Arial" w:cs="Arial"/>
                <w:noProof/>
                <w:color w:val="000000"/>
                <w:lang w:val="ru-RU"/>
              </w:rPr>
              <w:drawing>
                <wp:inline distT="0" distB="0" distL="0" distR="0" wp14:anchorId="58B801EE" wp14:editId="262EE799">
                  <wp:extent cx="2388152" cy="1647825"/>
                  <wp:effectExtent l="0" t="0" r="0" b="0"/>
                  <wp:docPr id="20" name="Рисунок 20" descr="Рис. 61. Смог над промышленным предприят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61. Смог над промышленным предприятие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5917" cy="1653183"/>
                          </a:xfrm>
                          <a:prstGeom prst="rect">
                            <a:avLst/>
                          </a:prstGeom>
                          <a:noFill/>
                          <a:ln>
                            <a:noFill/>
                          </a:ln>
                        </pic:spPr>
                      </pic:pic>
                    </a:graphicData>
                  </a:graphic>
                </wp:inline>
              </w:drawing>
            </w:r>
          </w:p>
        </w:tc>
      </w:tr>
      <w:tr w:rsidR="00E57BDF" w:rsidRPr="009540E0" w:rsidTr="00945C9D">
        <w:trPr>
          <w:tblCellSpacing w:w="0" w:type="dxa"/>
          <w:jc w:val="center"/>
        </w:trPr>
        <w:tc>
          <w:tcPr>
            <w:tcW w:w="0" w:type="auto"/>
            <w:vAlign w:val="center"/>
          </w:tcPr>
          <w:p w:rsidR="006861E1" w:rsidRPr="00E57BDF" w:rsidRDefault="00E57BDF" w:rsidP="00E57BDF">
            <w:pPr>
              <w:pStyle w:val="5"/>
              <w:rPr>
                <w:rFonts w:ascii="Arial" w:hAnsi="Arial" w:cs="Arial"/>
                <w:sz w:val="24"/>
                <w:szCs w:val="24"/>
              </w:rPr>
            </w:pPr>
            <w:r w:rsidRPr="00E57BDF">
              <w:rPr>
                <w:rFonts w:ascii="Arial" w:hAnsi="Arial" w:cs="Arial"/>
                <w:sz w:val="24"/>
                <w:szCs w:val="24"/>
              </w:rPr>
              <w:t>Рис. С</w:t>
            </w:r>
            <w:r w:rsidR="006861E1" w:rsidRPr="00E57BDF">
              <w:rPr>
                <w:rFonts w:ascii="Arial" w:hAnsi="Arial" w:cs="Arial"/>
                <w:sz w:val="24"/>
                <w:szCs w:val="24"/>
              </w:rPr>
              <w:t>мог над промышленным предприятием</w:t>
            </w:r>
          </w:p>
        </w:tc>
      </w:tr>
    </w:tbl>
    <w:p w:rsidR="006861E1" w:rsidRPr="009540E0" w:rsidRDefault="006861E1" w:rsidP="00B26162">
      <w:pPr>
        <w:pStyle w:val="a7"/>
        <w:ind w:firstLine="708"/>
        <w:jc w:val="both"/>
        <w:rPr>
          <w:rFonts w:ascii="Arial" w:hAnsi="Arial" w:cs="Arial"/>
          <w:lang w:val="ru-RU"/>
        </w:rPr>
      </w:pPr>
      <w:r w:rsidRPr="00B26162">
        <w:rPr>
          <w:rFonts w:ascii="Arial" w:hAnsi="Arial" w:cs="Arial"/>
          <w:lang w:val="ru-RU"/>
        </w:rPr>
        <w:lastRenderedPageBreak/>
        <w:t>Природный газ, попутный нефтяной газ также представляют собой природные смеси газообразных веществ, основным компонентом которых является метан СН</w:t>
      </w:r>
      <w:proofErr w:type="gramStart"/>
      <w:r w:rsidRPr="00B26162">
        <w:rPr>
          <w:rFonts w:ascii="Arial" w:hAnsi="Arial" w:cs="Arial"/>
          <w:vertAlign w:val="subscript"/>
          <w:lang w:val="ru-RU"/>
        </w:rPr>
        <w:t>4</w:t>
      </w:r>
      <w:proofErr w:type="gramEnd"/>
      <w:r w:rsidRPr="00B26162">
        <w:rPr>
          <w:rFonts w:ascii="Arial" w:hAnsi="Arial" w:cs="Arial"/>
          <w:lang w:val="ru-RU"/>
        </w:rPr>
        <w:t xml:space="preserve">. </w:t>
      </w:r>
      <w:r w:rsidRPr="009540E0">
        <w:rPr>
          <w:rFonts w:ascii="Arial" w:hAnsi="Arial" w:cs="Arial"/>
          <w:lang w:val="ru-RU"/>
        </w:rPr>
        <w:t>Тот же метан поступает в наши квартиры по трубопроводам и горит на кухне веселым голубым пламенем. Но бытовой</w:t>
      </w:r>
      <w:r w:rsidRPr="009540E0">
        <w:rPr>
          <w:rFonts w:ascii="Arial" w:hAnsi="Arial" w:cs="Arial"/>
          <w:b/>
          <w:bCs/>
          <w:i/>
          <w:iCs/>
          <w:lang w:val="ru-RU"/>
        </w:rPr>
        <w:t xml:space="preserve"> </w:t>
      </w:r>
      <w:r w:rsidRPr="009540E0">
        <w:rPr>
          <w:rFonts w:ascii="Arial" w:hAnsi="Arial" w:cs="Arial"/>
          <w:lang w:val="ru-RU"/>
        </w:rPr>
        <w:t xml:space="preserve">газ – это тоже смесь. В ее состав специально вводят резко пахнущие вещества, чтобы можно было по запаху почувствовать малейшую утечку газа. Для чего это необходимо? Дело в том, что и воздух (необходимый для дыхания всего живого), и природный газ (незаменимое топливо и сырье для химической отрасли промышленности) – это великое благо человечества, но их смесь превращается в грозную разрушительную силу из-за чрезвычайной взрывоопасности. Из сообщений средств массовой информации вы, безусловно, знаете о трагедиях, связанных </w:t>
      </w:r>
      <w:proofErr w:type="gramStart"/>
      <w:r w:rsidRPr="009540E0">
        <w:rPr>
          <w:rFonts w:ascii="Arial" w:hAnsi="Arial" w:cs="Arial"/>
          <w:lang w:val="ru-RU"/>
        </w:rPr>
        <w:t>со</w:t>
      </w:r>
      <w:proofErr w:type="gramEnd"/>
      <w:r w:rsidRPr="009540E0">
        <w:rPr>
          <w:rFonts w:ascii="Arial" w:hAnsi="Arial" w:cs="Arial"/>
          <w:lang w:val="ru-RU"/>
        </w:rPr>
        <w:t xml:space="preserve"> взрывами метана в угольных шахтах, взрывами бытового газа в результате преступной халатности или несоблюдения элементарных норм безопасности. Почувствовав запах газа в квартире или в подъезде своего дома, вы должны немедленно перекрыть краны и вентили, проветрить помещение, по телефону 04 вызвать специализированную аварийную службу.</w:t>
      </w:r>
      <w:r w:rsidRPr="009540E0">
        <w:rPr>
          <w:rFonts w:ascii="Arial" w:hAnsi="Arial" w:cs="Arial"/>
          <w:b/>
          <w:bCs/>
          <w:lang w:val="ru-RU"/>
        </w:rPr>
        <w:t xml:space="preserve"> </w:t>
      </w:r>
      <w:r w:rsidRPr="009540E0">
        <w:rPr>
          <w:rFonts w:ascii="Arial" w:hAnsi="Arial" w:cs="Arial"/>
          <w:lang w:val="ru-RU"/>
        </w:rPr>
        <w:t>При этом категорически запрещается пользоваться открытым огнем, включать или выключать электроприборы.</w:t>
      </w:r>
    </w:p>
    <w:p w:rsidR="006861E1" w:rsidRPr="009540E0" w:rsidRDefault="006861E1" w:rsidP="00B26162">
      <w:pPr>
        <w:pStyle w:val="a7"/>
        <w:ind w:firstLine="708"/>
        <w:jc w:val="both"/>
        <w:rPr>
          <w:rFonts w:ascii="Arial" w:hAnsi="Arial" w:cs="Arial"/>
          <w:lang w:val="ru-RU"/>
        </w:rPr>
      </w:pPr>
      <w:r w:rsidRPr="00B26162">
        <w:rPr>
          <w:rFonts w:ascii="Arial" w:hAnsi="Arial" w:cs="Arial"/>
          <w:lang w:val="ru-RU"/>
        </w:rPr>
        <w:t xml:space="preserve">К </w:t>
      </w:r>
      <w:r w:rsidRPr="00B26162">
        <w:rPr>
          <w:rFonts w:ascii="Arial" w:hAnsi="Arial" w:cs="Arial"/>
          <w:b/>
          <w:bCs/>
          <w:lang w:val="ru-RU"/>
        </w:rPr>
        <w:t>жидким</w:t>
      </w:r>
      <w:r w:rsidRPr="00B26162">
        <w:rPr>
          <w:rFonts w:ascii="Arial" w:hAnsi="Arial" w:cs="Arial"/>
          <w:lang w:val="ru-RU"/>
        </w:rPr>
        <w:t xml:space="preserve"> природным </w:t>
      </w:r>
      <w:r w:rsidRPr="00B26162">
        <w:rPr>
          <w:rFonts w:ascii="Arial" w:hAnsi="Arial" w:cs="Arial"/>
          <w:b/>
          <w:bCs/>
          <w:lang w:val="ru-RU"/>
        </w:rPr>
        <w:t>смесям</w:t>
      </w:r>
      <w:r w:rsidRPr="00B26162">
        <w:rPr>
          <w:rFonts w:ascii="Arial" w:hAnsi="Arial" w:cs="Arial"/>
          <w:lang w:val="ru-RU"/>
        </w:rPr>
        <w:t xml:space="preserve"> относится нефть. </w:t>
      </w:r>
      <w:r w:rsidRPr="009540E0">
        <w:rPr>
          <w:rFonts w:ascii="Arial" w:hAnsi="Arial" w:cs="Arial"/>
          <w:lang w:val="ru-RU"/>
        </w:rPr>
        <w:t>В ее состав входят сотни различных компонентов, главным образом соединения углерода. Нефть называют «кровью Земли», «черным золотом», и вам хорошо известно, насколько значительную роль в экономике нашего государства и многих других стран играют добыча, переработка и экспорт нефти и нефтепродуктов.</w:t>
      </w:r>
    </w:p>
    <w:p w:rsidR="006861E1" w:rsidRPr="009540E0" w:rsidRDefault="006861E1" w:rsidP="00B26162">
      <w:pPr>
        <w:pStyle w:val="a7"/>
        <w:ind w:firstLine="708"/>
        <w:jc w:val="both"/>
        <w:rPr>
          <w:rFonts w:ascii="Arial" w:hAnsi="Arial" w:cs="Arial"/>
          <w:lang w:val="ru-RU"/>
        </w:rPr>
      </w:pPr>
      <w:r w:rsidRPr="00B26162">
        <w:rPr>
          <w:rFonts w:ascii="Arial" w:hAnsi="Arial" w:cs="Arial"/>
          <w:lang w:val="ru-RU"/>
        </w:rPr>
        <w:t xml:space="preserve">Безусловно, самой распространенной жидкой смесью, а точнее раствором, является вода морей и океанов. </w:t>
      </w:r>
      <w:r w:rsidRPr="009540E0">
        <w:rPr>
          <w:rFonts w:ascii="Arial" w:hAnsi="Arial" w:cs="Arial"/>
          <w:lang w:val="ru-RU"/>
        </w:rPr>
        <w:t xml:space="preserve">Вы уже знаете, что в одном литре морской воды в среднем содержится </w:t>
      </w:r>
      <w:smartTag w:uri="urn:schemas-microsoft-com:office:smarttags" w:element="metricconverter">
        <w:smartTagPr>
          <w:attr w:name="ProductID" w:val="35 г"/>
        </w:smartTagPr>
        <w:r w:rsidRPr="009540E0">
          <w:rPr>
            <w:rFonts w:ascii="Arial" w:hAnsi="Arial" w:cs="Arial"/>
            <w:lang w:val="ru-RU"/>
          </w:rPr>
          <w:t>35 г</w:t>
        </w:r>
      </w:smartTag>
      <w:r w:rsidRPr="009540E0">
        <w:rPr>
          <w:rFonts w:ascii="Arial" w:hAnsi="Arial" w:cs="Arial"/>
          <w:lang w:val="ru-RU"/>
        </w:rPr>
        <w:t xml:space="preserve"> солей, основная часть из которых приходится на хлорид натрия. В отличие от чистой воды морская имеет горько-соленый вкус, замерзает не при 0</w:t>
      </w:r>
      <w:r w:rsidRPr="00E57BDF">
        <w:rPr>
          <w:rFonts w:ascii="Arial" w:hAnsi="Arial" w:cs="Arial"/>
        </w:rPr>
        <w:t> </w:t>
      </w:r>
      <w:r w:rsidRPr="009540E0">
        <w:rPr>
          <w:rFonts w:ascii="Arial" w:hAnsi="Arial" w:cs="Arial"/>
          <w:lang w:val="ru-RU"/>
        </w:rPr>
        <w:t>°С, а при –1,9</w:t>
      </w:r>
      <w:r w:rsidRPr="00E57BDF">
        <w:rPr>
          <w:rFonts w:ascii="Arial" w:hAnsi="Arial" w:cs="Arial"/>
        </w:rPr>
        <w:t> </w:t>
      </w:r>
      <w:r w:rsidRPr="009540E0">
        <w:rPr>
          <w:rFonts w:ascii="Arial" w:hAnsi="Arial" w:cs="Arial"/>
          <w:lang w:val="ru-RU"/>
        </w:rPr>
        <w:t>°С.</w:t>
      </w:r>
    </w:p>
    <w:p w:rsidR="006861E1" w:rsidRPr="009540E0" w:rsidRDefault="006861E1" w:rsidP="00B26162">
      <w:pPr>
        <w:pStyle w:val="a7"/>
        <w:ind w:firstLine="708"/>
        <w:jc w:val="both"/>
        <w:rPr>
          <w:rFonts w:ascii="Arial" w:hAnsi="Arial" w:cs="Arial"/>
          <w:lang w:val="ru-RU"/>
        </w:rPr>
      </w:pPr>
      <w:r w:rsidRPr="00B26162">
        <w:rPr>
          <w:rFonts w:ascii="Arial" w:hAnsi="Arial" w:cs="Arial"/>
          <w:lang w:val="ru-RU"/>
        </w:rPr>
        <w:t xml:space="preserve">С жидкими смесями в повседневной жизни вы сталкиваетесь постоянно. </w:t>
      </w:r>
      <w:r w:rsidRPr="009540E0">
        <w:rPr>
          <w:rFonts w:ascii="Arial" w:hAnsi="Arial" w:cs="Arial"/>
          <w:lang w:val="ru-RU"/>
        </w:rPr>
        <w:t>Шампуни и напитки, микстуры и препараты бытовой химии – все это смеси веществ. Даже воду из-под крана нельзя считать чистым веществом: в ней содержатся растворенные соли, мельчайшие нерастворимые примеси, ее обеззараживают хлорированием. Такую воду нельзя пить некипяченой, ее не рекомендуют использовать для приготовления пищи. Специальные бытовые фильтры помогут очистить водопроводную воду не только от твердых частиц, но и от некоторых растворенных примесей. Даже растворы реактивов на водопроводной воде готовить нельзя. Воду для этого очищают методом дистилляции, о чем вы узнаете немного позже.</w:t>
      </w:r>
    </w:p>
    <w:p w:rsidR="006861E1" w:rsidRPr="009540E0" w:rsidRDefault="006861E1" w:rsidP="00B26162">
      <w:pPr>
        <w:pStyle w:val="a7"/>
        <w:ind w:firstLine="708"/>
        <w:jc w:val="both"/>
        <w:rPr>
          <w:rFonts w:ascii="Arial" w:hAnsi="Arial" w:cs="Arial"/>
          <w:lang w:val="ru-RU"/>
        </w:rPr>
      </w:pPr>
      <w:r w:rsidRPr="00B26162">
        <w:rPr>
          <w:rFonts w:ascii="Arial" w:hAnsi="Arial" w:cs="Arial"/>
          <w:lang w:val="ru-RU"/>
        </w:rPr>
        <w:t xml:space="preserve">Широко распространены и </w:t>
      </w:r>
      <w:r w:rsidRPr="00B26162">
        <w:rPr>
          <w:rFonts w:ascii="Arial" w:hAnsi="Arial" w:cs="Arial"/>
          <w:b/>
          <w:bCs/>
          <w:lang w:val="ru-RU"/>
        </w:rPr>
        <w:t>твердые смеси</w:t>
      </w:r>
      <w:r w:rsidRPr="00B26162">
        <w:rPr>
          <w:rFonts w:ascii="Arial" w:hAnsi="Arial" w:cs="Arial"/>
          <w:lang w:val="ru-RU"/>
        </w:rPr>
        <w:t xml:space="preserve">. </w:t>
      </w:r>
      <w:r w:rsidRPr="009540E0">
        <w:rPr>
          <w:rFonts w:ascii="Arial" w:hAnsi="Arial" w:cs="Arial"/>
          <w:lang w:val="ru-RU"/>
        </w:rPr>
        <w:t>Как мы уже говорили, горные породы представляют собой смеси нескольких веществ. Почва, глина, песок – это тоже смеси. К твердым смесям можно отнести стекло, керамику, сплавы. Каждому знакомы кулинарные смеси или смеси, образующие стиральные порошки.</w:t>
      </w:r>
    </w:p>
    <w:p w:rsidR="006861E1" w:rsidRDefault="006861E1" w:rsidP="00B26162">
      <w:pPr>
        <w:pStyle w:val="a7"/>
        <w:ind w:firstLine="708"/>
        <w:jc w:val="both"/>
        <w:rPr>
          <w:rFonts w:ascii="Arial" w:hAnsi="Arial" w:cs="Arial"/>
          <w:lang w:val="ru-RU"/>
        </w:rPr>
      </w:pPr>
      <w:r w:rsidRPr="00B26162">
        <w:rPr>
          <w:rFonts w:ascii="Arial" w:hAnsi="Arial" w:cs="Arial"/>
          <w:lang w:val="ru-RU"/>
        </w:rPr>
        <w:t xml:space="preserve">Скажите, одинаков ли состав воздуха, который мы вдыхаем и выдыхаем? </w:t>
      </w:r>
      <w:r w:rsidRPr="009540E0">
        <w:rPr>
          <w:rFonts w:ascii="Arial" w:hAnsi="Arial" w:cs="Arial"/>
          <w:lang w:val="ru-RU"/>
        </w:rPr>
        <w:t>Конечно, нет. В последнем становится меньше кислорода, зато больше углекислого газа. Но «больше-меньше» – понятия относительные. Состав смесей можно выразить количественно, т.е. в цифрах. Как? Об этом речь пойдет в следующем параграфе.</w:t>
      </w:r>
    </w:p>
    <w:p w:rsidR="00B26162" w:rsidRPr="009540E0" w:rsidRDefault="00B26162" w:rsidP="00B26162">
      <w:pPr>
        <w:pStyle w:val="a7"/>
        <w:ind w:firstLine="708"/>
        <w:jc w:val="both"/>
        <w:rPr>
          <w:rFonts w:ascii="Arial" w:hAnsi="Arial" w:cs="Arial"/>
          <w:lang w:val="ru-RU"/>
        </w:rPr>
      </w:pPr>
      <w:r w:rsidRPr="00B26162">
        <w:rPr>
          <w:rFonts w:ascii="Arial" w:hAnsi="Arial" w:cs="Arial"/>
          <w:lang w:val="ru-RU"/>
        </w:rPr>
        <w:t xml:space="preserve">В состав воздуха входит несколько различных газов: кислород, азот, углекислый газ, благородные газы, водяные пары и некоторые другие вещества. </w:t>
      </w:r>
      <w:r w:rsidRPr="009540E0">
        <w:rPr>
          <w:rFonts w:ascii="Arial" w:hAnsi="Arial" w:cs="Arial"/>
          <w:lang w:val="ru-RU"/>
        </w:rPr>
        <w:t>Содержание каждого из этих газов в чистом воздухе строго определенно.</w:t>
      </w:r>
    </w:p>
    <w:p w:rsidR="00B26162" w:rsidRPr="00B26162" w:rsidRDefault="00B26162" w:rsidP="00B26162">
      <w:pPr>
        <w:pStyle w:val="a7"/>
        <w:ind w:firstLine="708"/>
        <w:jc w:val="both"/>
        <w:rPr>
          <w:rFonts w:ascii="Arial" w:hAnsi="Arial" w:cs="Arial"/>
          <w:lang w:val="ru-RU"/>
        </w:rPr>
      </w:pPr>
      <w:r w:rsidRPr="00B26162">
        <w:rPr>
          <w:rFonts w:ascii="Arial" w:hAnsi="Arial" w:cs="Arial"/>
          <w:lang w:val="ru-RU"/>
        </w:rPr>
        <w:t>Для того чтобы выразить состав смеси газов в цифрах, т.е. количественно, используют особую величину, которую называют объемной долей газов в смеси.</w:t>
      </w:r>
    </w:p>
    <w:p w:rsidR="00B26162" w:rsidRPr="009540E0" w:rsidRDefault="00B26162" w:rsidP="00B26162">
      <w:pPr>
        <w:pStyle w:val="a7"/>
        <w:jc w:val="both"/>
        <w:rPr>
          <w:rFonts w:ascii="Arial" w:hAnsi="Arial" w:cs="Arial"/>
          <w:lang w:val="ru-RU"/>
        </w:rPr>
      </w:pPr>
      <w:r w:rsidRPr="009540E0">
        <w:rPr>
          <w:rFonts w:ascii="Arial" w:hAnsi="Arial" w:cs="Arial"/>
          <w:lang w:val="ru-RU"/>
        </w:rPr>
        <w:t xml:space="preserve">Объемную долю газа в смеси обозначают греческой буквой </w:t>
      </w:r>
      <w:r w:rsidRPr="00B26162">
        <w:rPr>
          <w:rFonts w:ascii="Arial" w:hAnsi="Arial" w:cs="Arial"/>
          <w:noProof/>
          <w:lang w:val="ru-RU"/>
        </w:rPr>
        <w:drawing>
          <wp:inline distT="0" distB="0" distL="0" distR="0" wp14:anchorId="3E8FC1C2" wp14:editId="2C091156">
            <wp:extent cx="104775" cy="123825"/>
            <wp:effectExtent l="0" t="0" r="9525" b="9525"/>
            <wp:docPr id="28" name="Рисунок 28"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9540E0">
        <w:rPr>
          <w:rFonts w:ascii="Arial" w:hAnsi="Arial" w:cs="Arial"/>
          <w:lang w:val="ru-RU"/>
        </w:rPr>
        <w:t>– «фи».</w:t>
      </w:r>
    </w:p>
    <w:p w:rsidR="00B26162" w:rsidRPr="00B26162" w:rsidRDefault="00B26162" w:rsidP="00B26162">
      <w:pPr>
        <w:pStyle w:val="a7"/>
        <w:ind w:firstLine="708"/>
        <w:jc w:val="both"/>
        <w:rPr>
          <w:rFonts w:ascii="Arial" w:hAnsi="Arial" w:cs="Arial"/>
          <w:b/>
          <w:bCs/>
          <w:lang w:val="ru-RU"/>
        </w:rPr>
      </w:pPr>
      <w:r w:rsidRPr="00B26162">
        <w:rPr>
          <w:rFonts w:ascii="Arial" w:hAnsi="Arial" w:cs="Arial"/>
          <w:b/>
          <w:bCs/>
          <w:lang w:val="ru-RU"/>
        </w:rPr>
        <w:lastRenderedPageBreak/>
        <w:t>Объемной долей газа в смеси называют отношение объема данного газа к общему объему смеси:</w:t>
      </w:r>
    </w:p>
    <w:p w:rsidR="00B26162" w:rsidRPr="006861E1" w:rsidRDefault="00B26162" w:rsidP="00B26162">
      <w:pPr>
        <w:pStyle w:val="a3"/>
        <w:jc w:val="center"/>
        <w:rPr>
          <w:rFonts w:ascii="Arial" w:hAnsi="Arial" w:cs="Arial"/>
          <w:sz w:val="24"/>
          <w:szCs w:val="24"/>
        </w:rPr>
      </w:pPr>
      <w:r w:rsidRPr="006861E1">
        <w:rPr>
          <w:rFonts w:ascii="Arial" w:hAnsi="Arial" w:cs="Arial"/>
          <w:noProof/>
          <w:sz w:val="24"/>
          <w:szCs w:val="24"/>
        </w:rPr>
        <w:drawing>
          <wp:inline distT="0" distB="0" distL="0" distR="0" wp14:anchorId="3F17AD3C" wp14:editId="0A5DA2A1">
            <wp:extent cx="1704975" cy="352425"/>
            <wp:effectExtent l="0" t="0" r="9525" b="9525"/>
            <wp:docPr id="29" name="Рисунок 29" descr="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352425"/>
                    </a:xfrm>
                    <a:prstGeom prst="rect">
                      <a:avLst/>
                    </a:prstGeom>
                    <a:noFill/>
                    <a:ln>
                      <a:noFill/>
                    </a:ln>
                  </pic:spPr>
                </pic:pic>
              </a:graphicData>
            </a:graphic>
          </wp:inline>
        </w:drawing>
      </w:r>
    </w:p>
    <w:p w:rsidR="00B26162" w:rsidRPr="009540E0" w:rsidRDefault="00B26162" w:rsidP="00B26162">
      <w:pPr>
        <w:pStyle w:val="a7"/>
        <w:ind w:firstLine="708"/>
        <w:jc w:val="both"/>
        <w:rPr>
          <w:rFonts w:ascii="Arial" w:hAnsi="Arial" w:cs="Arial"/>
          <w:lang w:val="ru-RU"/>
        </w:rPr>
      </w:pPr>
      <w:r w:rsidRPr="00B26162">
        <w:rPr>
          <w:rFonts w:ascii="Arial" w:hAnsi="Arial" w:cs="Arial"/>
          <w:lang w:val="ru-RU"/>
        </w:rPr>
        <w:t xml:space="preserve">Что же показывает объемная доля газа в смеси или, как говорят, какой физический смысл этой величины? </w:t>
      </w:r>
      <w:r w:rsidRPr="009540E0">
        <w:rPr>
          <w:rFonts w:ascii="Arial" w:hAnsi="Arial" w:cs="Arial"/>
          <w:lang w:val="ru-RU"/>
        </w:rPr>
        <w:t>Объемная доля газа показывает, какую часть общего объема смеси занимает данный газ.</w:t>
      </w:r>
    </w:p>
    <w:p w:rsidR="00B26162" w:rsidRPr="00B26162" w:rsidRDefault="00B26162" w:rsidP="00B26162">
      <w:pPr>
        <w:pStyle w:val="a7"/>
        <w:ind w:firstLine="708"/>
        <w:jc w:val="both"/>
        <w:rPr>
          <w:rFonts w:ascii="Arial" w:hAnsi="Arial" w:cs="Arial"/>
          <w:lang w:val="ru-RU"/>
        </w:rPr>
      </w:pPr>
      <w:r w:rsidRPr="00B26162">
        <w:rPr>
          <w:rFonts w:ascii="Arial" w:hAnsi="Arial" w:cs="Arial"/>
          <w:lang w:val="ru-RU"/>
        </w:rPr>
        <w:t xml:space="preserve">Если бы нам удалось разделить </w:t>
      </w:r>
      <w:smartTag w:uri="urn:schemas-microsoft-com:office:smarttags" w:element="metricconverter">
        <w:smartTagPr>
          <w:attr w:name="ProductID" w:val="100 л"/>
        </w:smartTagPr>
        <w:r w:rsidRPr="00B26162">
          <w:rPr>
            <w:rFonts w:ascii="Arial" w:hAnsi="Arial" w:cs="Arial"/>
            <w:lang w:val="ru-RU"/>
          </w:rPr>
          <w:t>100 л</w:t>
        </w:r>
      </w:smartTag>
      <w:r w:rsidRPr="00B26162">
        <w:rPr>
          <w:rFonts w:ascii="Arial" w:hAnsi="Arial" w:cs="Arial"/>
          <w:lang w:val="ru-RU"/>
        </w:rPr>
        <w:t xml:space="preserve"> воздуха на отдельные газообразные компоненты, мы получили бы около </w:t>
      </w:r>
      <w:smartTag w:uri="urn:schemas-microsoft-com:office:smarttags" w:element="metricconverter">
        <w:smartTagPr>
          <w:attr w:name="ProductID" w:val="78 л"/>
        </w:smartTagPr>
        <w:r w:rsidRPr="00B26162">
          <w:rPr>
            <w:rFonts w:ascii="Arial" w:hAnsi="Arial" w:cs="Arial"/>
            <w:lang w:val="ru-RU"/>
          </w:rPr>
          <w:t>78 л</w:t>
        </w:r>
      </w:smartTag>
      <w:r w:rsidRPr="00B26162">
        <w:rPr>
          <w:rFonts w:ascii="Arial" w:hAnsi="Arial" w:cs="Arial"/>
          <w:lang w:val="ru-RU"/>
        </w:rPr>
        <w:t xml:space="preserve"> азота, </w:t>
      </w:r>
      <w:smartTag w:uri="urn:schemas-microsoft-com:office:smarttags" w:element="metricconverter">
        <w:smartTagPr>
          <w:attr w:name="ProductID" w:val="21 л"/>
        </w:smartTagPr>
        <w:r w:rsidRPr="00B26162">
          <w:rPr>
            <w:rFonts w:ascii="Arial" w:hAnsi="Arial" w:cs="Arial"/>
            <w:lang w:val="ru-RU"/>
          </w:rPr>
          <w:t>21 л</w:t>
        </w:r>
      </w:smartTag>
      <w:r w:rsidRPr="00B26162">
        <w:rPr>
          <w:rFonts w:ascii="Arial" w:hAnsi="Arial" w:cs="Arial"/>
          <w:lang w:val="ru-RU"/>
        </w:rPr>
        <w:t xml:space="preserve"> кислорода, 30 мл углекислого газа, в оставшемся объеме содержались бы так называемые благородные газы (главным образом ар</w:t>
      </w:r>
      <w:r>
        <w:rPr>
          <w:rFonts w:ascii="Arial" w:hAnsi="Arial" w:cs="Arial"/>
          <w:lang w:val="ru-RU"/>
        </w:rPr>
        <w:t>гон) и некоторые другие (рис.</w:t>
      </w:r>
      <w:r w:rsidRPr="00B26162">
        <w:rPr>
          <w:rFonts w:ascii="Arial" w:hAnsi="Arial" w:cs="Arial"/>
          <w:lang w:val="ru-RU"/>
        </w:rPr>
        <w:t>).</w:t>
      </w:r>
    </w:p>
    <w:tbl>
      <w:tblPr>
        <w:tblW w:w="0" w:type="auto"/>
        <w:jc w:val="center"/>
        <w:tblCellSpacing w:w="0" w:type="dxa"/>
        <w:tblCellMar>
          <w:top w:w="45" w:type="dxa"/>
          <w:left w:w="45" w:type="dxa"/>
          <w:bottom w:w="45" w:type="dxa"/>
          <w:right w:w="45" w:type="dxa"/>
        </w:tblCellMar>
        <w:tblLook w:val="0000" w:firstRow="0" w:lastRow="0" w:firstColumn="0" w:lastColumn="0" w:noHBand="0" w:noVBand="0"/>
      </w:tblPr>
      <w:tblGrid>
        <w:gridCol w:w="4590"/>
      </w:tblGrid>
      <w:tr w:rsidR="00B26162" w:rsidRPr="006861E1" w:rsidTr="00945C9D">
        <w:trPr>
          <w:tblCellSpacing w:w="0" w:type="dxa"/>
          <w:jc w:val="center"/>
        </w:trPr>
        <w:tc>
          <w:tcPr>
            <w:tcW w:w="0" w:type="auto"/>
            <w:vAlign w:val="center"/>
          </w:tcPr>
          <w:p w:rsidR="00B26162" w:rsidRPr="006861E1" w:rsidRDefault="00B26162" w:rsidP="00945C9D">
            <w:pPr>
              <w:rPr>
                <w:rFonts w:ascii="Arial" w:hAnsi="Arial" w:cs="Arial"/>
                <w:color w:val="000000"/>
              </w:rPr>
            </w:pPr>
            <w:r w:rsidRPr="006861E1">
              <w:rPr>
                <w:rFonts w:ascii="Arial" w:hAnsi="Arial" w:cs="Arial"/>
                <w:noProof/>
                <w:color w:val="000000"/>
                <w:lang w:val="ru-RU"/>
              </w:rPr>
              <w:drawing>
                <wp:inline distT="0" distB="0" distL="0" distR="0" wp14:anchorId="4534A712" wp14:editId="0FFA3A4E">
                  <wp:extent cx="2857500" cy="1685925"/>
                  <wp:effectExtent l="0" t="0" r="0" b="9525"/>
                  <wp:docPr id="30" name="Рисунок 30" descr="Рис. 62. Состав атмосферного возд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62. Состав атмосферного воздух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85925"/>
                          </a:xfrm>
                          <a:prstGeom prst="rect">
                            <a:avLst/>
                          </a:prstGeom>
                          <a:noFill/>
                          <a:ln>
                            <a:noFill/>
                          </a:ln>
                        </pic:spPr>
                      </pic:pic>
                    </a:graphicData>
                  </a:graphic>
                </wp:inline>
              </w:drawing>
            </w:r>
          </w:p>
        </w:tc>
      </w:tr>
      <w:tr w:rsidR="00B26162" w:rsidRPr="00B26162" w:rsidTr="00945C9D">
        <w:trPr>
          <w:tblCellSpacing w:w="0" w:type="dxa"/>
          <w:jc w:val="center"/>
        </w:trPr>
        <w:tc>
          <w:tcPr>
            <w:tcW w:w="0" w:type="auto"/>
            <w:vAlign w:val="center"/>
          </w:tcPr>
          <w:p w:rsidR="00B26162" w:rsidRPr="00B26162" w:rsidRDefault="00B26162" w:rsidP="00B26162">
            <w:pPr>
              <w:pStyle w:val="5"/>
              <w:rPr>
                <w:rFonts w:ascii="Arial" w:hAnsi="Arial" w:cs="Arial"/>
                <w:sz w:val="24"/>
                <w:szCs w:val="24"/>
              </w:rPr>
            </w:pPr>
            <w:r w:rsidRPr="00B26162">
              <w:rPr>
                <w:rFonts w:ascii="Arial" w:hAnsi="Arial" w:cs="Arial"/>
                <w:sz w:val="24"/>
                <w:szCs w:val="24"/>
              </w:rPr>
              <w:t>Рис. Состав атмосферного воздуха</w:t>
            </w:r>
          </w:p>
        </w:tc>
      </w:tr>
    </w:tbl>
    <w:p w:rsidR="00B26162" w:rsidRPr="006861E1" w:rsidRDefault="00B26162" w:rsidP="00B26162">
      <w:pPr>
        <w:pStyle w:val="a3"/>
        <w:rPr>
          <w:rFonts w:ascii="Arial" w:hAnsi="Arial" w:cs="Arial"/>
          <w:sz w:val="24"/>
          <w:szCs w:val="24"/>
        </w:rPr>
      </w:pPr>
      <w:r w:rsidRPr="006861E1">
        <w:rPr>
          <w:rFonts w:ascii="Arial" w:hAnsi="Arial" w:cs="Arial"/>
          <w:sz w:val="24"/>
          <w:szCs w:val="24"/>
        </w:rPr>
        <w:t>Рассчитаем объемные доли этих газов в воздухе:</w:t>
      </w:r>
    </w:p>
    <w:p w:rsidR="00B26162" w:rsidRPr="006861E1" w:rsidRDefault="00B26162" w:rsidP="00B26162">
      <w:pPr>
        <w:pStyle w:val="a3"/>
        <w:jc w:val="center"/>
        <w:rPr>
          <w:rFonts w:ascii="Arial" w:hAnsi="Arial" w:cs="Arial"/>
          <w:sz w:val="24"/>
          <w:szCs w:val="24"/>
        </w:rPr>
      </w:pPr>
      <w:r w:rsidRPr="006861E1">
        <w:rPr>
          <w:rFonts w:ascii="Arial" w:hAnsi="Arial" w:cs="Arial"/>
          <w:noProof/>
          <w:sz w:val="24"/>
          <w:szCs w:val="24"/>
        </w:rPr>
        <w:drawing>
          <wp:inline distT="0" distB="0" distL="0" distR="0" wp14:anchorId="0D9B70DF" wp14:editId="1F45C6C6">
            <wp:extent cx="2924175" cy="390525"/>
            <wp:effectExtent l="0" t="0" r="9525" b="9525"/>
            <wp:docPr id="31" name="Рисунок 31" descr="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rsidR="00B26162" w:rsidRPr="006861E1" w:rsidRDefault="00B26162" w:rsidP="00B26162">
      <w:pPr>
        <w:pStyle w:val="a3"/>
        <w:jc w:val="center"/>
        <w:rPr>
          <w:rFonts w:ascii="Arial" w:hAnsi="Arial" w:cs="Arial"/>
          <w:sz w:val="24"/>
          <w:szCs w:val="24"/>
        </w:rPr>
      </w:pPr>
      <w:r w:rsidRPr="006861E1">
        <w:rPr>
          <w:rFonts w:ascii="Arial" w:hAnsi="Arial" w:cs="Arial"/>
          <w:noProof/>
          <w:sz w:val="24"/>
          <w:szCs w:val="24"/>
        </w:rPr>
        <w:drawing>
          <wp:inline distT="0" distB="0" distL="0" distR="0" wp14:anchorId="52E75067" wp14:editId="0F045B49">
            <wp:extent cx="3333750" cy="1552575"/>
            <wp:effectExtent l="0" t="0" r="0" b="9525"/>
            <wp:docPr id="32" name="Рисунок 32" descr="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1552575"/>
                    </a:xfrm>
                    <a:prstGeom prst="rect">
                      <a:avLst/>
                    </a:prstGeom>
                    <a:noFill/>
                    <a:ln>
                      <a:noFill/>
                    </a:ln>
                  </pic:spPr>
                </pic:pic>
              </a:graphicData>
            </a:graphic>
          </wp:inline>
        </w:drawing>
      </w:r>
    </w:p>
    <w:p w:rsidR="00B26162" w:rsidRPr="006861E1" w:rsidRDefault="00B26162" w:rsidP="00B26162">
      <w:pPr>
        <w:pStyle w:val="a3"/>
        <w:ind w:firstLine="708"/>
        <w:rPr>
          <w:rFonts w:ascii="Arial" w:hAnsi="Arial" w:cs="Arial"/>
          <w:sz w:val="24"/>
          <w:szCs w:val="24"/>
        </w:rPr>
      </w:pPr>
      <w:r w:rsidRPr="006861E1">
        <w:rPr>
          <w:rFonts w:ascii="Arial" w:hAnsi="Arial" w:cs="Arial"/>
          <w:sz w:val="24"/>
          <w:szCs w:val="24"/>
        </w:rPr>
        <w:t>Нетрудно заметить, что сумма объемных долей всех газов в смеси всегда равна 1, или 100%:</w:t>
      </w:r>
    </w:p>
    <w:p w:rsidR="00B26162" w:rsidRPr="006861E1" w:rsidRDefault="00B26162" w:rsidP="00B26162">
      <w:pPr>
        <w:pStyle w:val="a3"/>
        <w:jc w:val="center"/>
        <w:rPr>
          <w:rFonts w:ascii="Arial" w:hAnsi="Arial" w:cs="Arial"/>
          <w:sz w:val="24"/>
          <w:szCs w:val="24"/>
        </w:rPr>
      </w:pPr>
      <w:r w:rsidRPr="006861E1">
        <w:rPr>
          <w:rFonts w:ascii="Arial" w:hAnsi="Arial" w:cs="Arial"/>
          <w:noProof/>
          <w:sz w:val="24"/>
          <w:szCs w:val="24"/>
        </w:rPr>
        <w:drawing>
          <wp:inline distT="0" distB="0" distL="0" distR="0" wp14:anchorId="352EA728" wp14:editId="59CF86BE">
            <wp:extent cx="104775" cy="123825"/>
            <wp:effectExtent l="0" t="0" r="9525" b="9525"/>
            <wp:docPr id="33" name="Рисунок 33"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6861E1">
        <w:rPr>
          <w:rFonts w:ascii="Arial" w:hAnsi="Arial" w:cs="Arial"/>
          <w:sz w:val="24"/>
          <w:szCs w:val="24"/>
        </w:rPr>
        <w:t xml:space="preserve">(азота) + </w:t>
      </w:r>
      <w:r w:rsidRPr="006861E1">
        <w:rPr>
          <w:rFonts w:ascii="Arial" w:hAnsi="Arial" w:cs="Arial"/>
          <w:noProof/>
          <w:sz w:val="24"/>
          <w:szCs w:val="24"/>
        </w:rPr>
        <w:drawing>
          <wp:inline distT="0" distB="0" distL="0" distR="0" wp14:anchorId="0970FF5E" wp14:editId="4F01728B">
            <wp:extent cx="104775" cy="123825"/>
            <wp:effectExtent l="0" t="0" r="9525" b="9525"/>
            <wp:docPr id="34" name="Рисунок 34"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6861E1">
        <w:rPr>
          <w:rFonts w:ascii="Arial" w:hAnsi="Arial" w:cs="Arial"/>
          <w:sz w:val="24"/>
          <w:szCs w:val="24"/>
        </w:rPr>
        <w:t>(</w:t>
      </w:r>
      <w:proofErr w:type="spellStart"/>
      <w:r w:rsidRPr="006861E1">
        <w:rPr>
          <w:rFonts w:ascii="Arial" w:hAnsi="Arial" w:cs="Arial"/>
          <w:sz w:val="24"/>
          <w:szCs w:val="24"/>
        </w:rPr>
        <w:t>кисл</w:t>
      </w:r>
      <w:proofErr w:type="spellEnd"/>
      <w:r w:rsidRPr="006861E1">
        <w:rPr>
          <w:rFonts w:ascii="Arial" w:hAnsi="Arial" w:cs="Arial"/>
          <w:sz w:val="24"/>
          <w:szCs w:val="24"/>
        </w:rPr>
        <w:t xml:space="preserve">.) + </w:t>
      </w:r>
      <w:r w:rsidRPr="006861E1">
        <w:rPr>
          <w:rFonts w:ascii="Arial" w:hAnsi="Arial" w:cs="Arial"/>
          <w:noProof/>
          <w:sz w:val="24"/>
          <w:szCs w:val="24"/>
        </w:rPr>
        <w:drawing>
          <wp:inline distT="0" distB="0" distL="0" distR="0" wp14:anchorId="05941D96" wp14:editId="1E3FA3DD">
            <wp:extent cx="104775" cy="123825"/>
            <wp:effectExtent l="0" t="0" r="9525" b="9525"/>
            <wp:docPr id="35" name="Рисунок 35"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6861E1">
        <w:rPr>
          <w:rFonts w:ascii="Arial" w:hAnsi="Arial" w:cs="Arial"/>
          <w:sz w:val="24"/>
          <w:szCs w:val="24"/>
        </w:rPr>
        <w:t>(</w:t>
      </w:r>
      <w:proofErr w:type="spellStart"/>
      <w:r w:rsidRPr="006861E1">
        <w:rPr>
          <w:rFonts w:ascii="Arial" w:hAnsi="Arial" w:cs="Arial"/>
          <w:sz w:val="24"/>
          <w:szCs w:val="24"/>
        </w:rPr>
        <w:t>угл</w:t>
      </w:r>
      <w:proofErr w:type="spellEnd"/>
      <w:r w:rsidRPr="006861E1">
        <w:rPr>
          <w:rFonts w:ascii="Arial" w:hAnsi="Arial" w:cs="Arial"/>
          <w:sz w:val="24"/>
          <w:szCs w:val="24"/>
        </w:rPr>
        <w:t xml:space="preserve">. газа) + </w:t>
      </w:r>
      <w:r w:rsidRPr="006861E1">
        <w:rPr>
          <w:rFonts w:ascii="Arial" w:hAnsi="Arial" w:cs="Arial"/>
          <w:noProof/>
          <w:sz w:val="24"/>
          <w:szCs w:val="24"/>
        </w:rPr>
        <w:drawing>
          <wp:inline distT="0" distB="0" distL="0" distR="0" wp14:anchorId="0A7E1ABF" wp14:editId="22D4D37A">
            <wp:extent cx="104775" cy="123825"/>
            <wp:effectExtent l="0" t="0" r="9525" b="9525"/>
            <wp:docPr id="36" name="Рисунок 36"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6861E1">
        <w:rPr>
          <w:rFonts w:ascii="Arial" w:hAnsi="Arial" w:cs="Arial"/>
          <w:sz w:val="24"/>
          <w:szCs w:val="24"/>
        </w:rPr>
        <w:t>(др. газов) = 78% + 21% + 0,03% + 0,97% = 100%.</w:t>
      </w:r>
    </w:p>
    <w:p w:rsidR="00B26162" w:rsidRPr="006861E1" w:rsidRDefault="00B26162" w:rsidP="00B26162">
      <w:pPr>
        <w:pStyle w:val="a3"/>
        <w:ind w:firstLine="708"/>
        <w:rPr>
          <w:rFonts w:ascii="Arial" w:hAnsi="Arial" w:cs="Arial"/>
          <w:sz w:val="24"/>
          <w:szCs w:val="24"/>
        </w:rPr>
      </w:pPr>
      <w:r w:rsidRPr="006861E1">
        <w:rPr>
          <w:rFonts w:ascii="Arial" w:hAnsi="Arial" w:cs="Arial"/>
          <w:sz w:val="24"/>
          <w:szCs w:val="24"/>
        </w:rPr>
        <w:t>Тот воздух, который мы выдыхаем, гораздо беднее кислородом (его объемная доля снижается до 16%), зато содержание углекислого газа возрастает до 4%. Такой воздух для дыхания уже непригоден. Вот почему помещение, в котором находится много людей, надо регулярно проветривать.</w:t>
      </w:r>
    </w:p>
    <w:p w:rsidR="00B26162" w:rsidRPr="006861E1" w:rsidRDefault="00B26162" w:rsidP="00B26162">
      <w:pPr>
        <w:pStyle w:val="a3"/>
        <w:ind w:firstLine="708"/>
        <w:jc w:val="both"/>
        <w:rPr>
          <w:rFonts w:ascii="Arial" w:hAnsi="Arial" w:cs="Arial"/>
          <w:sz w:val="24"/>
          <w:szCs w:val="24"/>
        </w:rPr>
      </w:pPr>
      <w:r w:rsidRPr="006861E1">
        <w:rPr>
          <w:rFonts w:ascii="Arial" w:hAnsi="Arial" w:cs="Arial"/>
          <w:sz w:val="24"/>
          <w:szCs w:val="24"/>
        </w:rPr>
        <w:lastRenderedPageBreak/>
        <w:t>В химии на производстве чаще приходится сталкиваться с обратной задачей: определять объем газа в смеси по известной объемной доле.</w:t>
      </w:r>
    </w:p>
    <w:p w:rsidR="00B26162" w:rsidRPr="006861E1" w:rsidRDefault="00B26162" w:rsidP="00B26162">
      <w:pPr>
        <w:pStyle w:val="a3"/>
        <w:ind w:firstLine="708"/>
        <w:rPr>
          <w:rFonts w:ascii="Arial" w:hAnsi="Arial" w:cs="Arial"/>
          <w:sz w:val="24"/>
          <w:szCs w:val="24"/>
        </w:rPr>
      </w:pPr>
      <w:r w:rsidRPr="006861E1">
        <w:rPr>
          <w:rFonts w:ascii="Arial" w:hAnsi="Arial" w:cs="Arial"/>
          <w:sz w:val="24"/>
          <w:szCs w:val="24"/>
          <w:u w:val="single"/>
        </w:rPr>
        <w:t>Пример</w:t>
      </w:r>
      <w:r w:rsidRPr="006861E1">
        <w:rPr>
          <w:rFonts w:ascii="Arial" w:hAnsi="Arial" w:cs="Arial"/>
          <w:sz w:val="24"/>
          <w:szCs w:val="24"/>
        </w:rPr>
        <w:t xml:space="preserve">. </w:t>
      </w:r>
      <w:r w:rsidRPr="006861E1">
        <w:rPr>
          <w:rFonts w:ascii="Arial" w:hAnsi="Arial" w:cs="Arial"/>
          <w:i/>
          <w:iCs/>
          <w:sz w:val="24"/>
          <w:szCs w:val="24"/>
        </w:rPr>
        <w:t xml:space="preserve">Вычислите объем кислорода, содержащегося в </w:t>
      </w:r>
      <w:smartTag w:uri="urn:schemas-microsoft-com:office:smarttags" w:element="metricconverter">
        <w:smartTagPr>
          <w:attr w:name="ProductID" w:val="500 л"/>
        </w:smartTagPr>
        <w:r w:rsidRPr="006861E1">
          <w:rPr>
            <w:rFonts w:ascii="Arial" w:hAnsi="Arial" w:cs="Arial"/>
            <w:i/>
            <w:iCs/>
            <w:sz w:val="24"/>
            <w:szCs w:val="24"/>
          </w:rPr>
          <w:t>500 л</w:t>
        </w:r>
      </w:smartTag>
      <w:r w:rsidRPr="006861E1">
        <w:rPr>
          <w:rFonts w:ascii="Arial" w:hAnsi="Arial" w:cs="Arial"/>
          <w:i/>
          <w:iCs/>
          <w:sz w:val="24"/>
          <w:szCs w:val="24"/>
        </w:rPr>
        <w:t xml:space="preserve"> воздуха.</w:t>
      </w:r>
    </w:p>
    <w:p w:rsidR="00B26162" w:rsidRPr="006861E1" w:rsidRDefault="00B26162" w:rsidP="00B26162">
      <w:pPr>
        <w:pStyle w:val="a3"/>
        <w:ind w:firstLine="708"/>
        <w:rPr>
          <w:rFonts w:ascii="Arial" w:hAnsi="Arial" w:cs="Arial"/>
          <w:sz w:val="24"/>
          <w:szCs w:val="24"/>
        </w:rPr>
      </w:pPr>
      <w:r w:rsidRPr="006861E1">
        <w:rPr>
          <w:rFonts w:ascii="Arial" w:hAnsi="Arial" w:cs="Arial"/>
          <w:sz w:val="24"/>
          <w:szCs w:val="24"/>
        </w:rPr>
        <w:t>Из определения объемной доли газа в смеси выразим объем кислорода:</w:t>
      </w:r>
    </w:p>
    <w:p w:rsidR="00B26162" w:rsidRPr="006861E1" w:rsidRDefault="00B26162" w:rsidP="00B26162">
      <w:pPr>
        <w:pStyle w:val="a3"/>
        <w:jc w:val="center"/>
        <w:rPr>
          <w:rFonts w:ascii="Arial" w:hAnsi="Arial" w:cs="Arial"/>
          <w:sz w:val="24"/>
          <w:szCs w:val="24"/>
        </w:rPr>
      </w:pPr>
      <w:r w:rsidRPr="006861E1">
        <w:rPr>
          <w:rFonts w:ascii="Arial" w:hAnsi="Arial" w:cs="Arial"/>
          <w:i/>
          <w:iCs/>
          <w:sz w:val="24"/>
          <w:szCs w:val="24"/>
        </w:rPr>
        <w:t>V</w:t>
      </w:r>
      <w:r w:rsidRPr="006861E1">
        <w:rPr>
          <w:rFonts w:ascii="Arial" w:hAnsi="Arial" w:cs="Arial"/>
          <w:sz w:val="24"/>
          <w:szCs w:val="24"/>
        </w:rPr>
        <w:t>(</w:t>
      </w:r>
      <w:proofErr w:type="spellStart"/>
      <w:r w:rsidRPr="006861E1">
        <w:rPr>
          <w:rFonts w:ascii="Arial" w:hAnsi="Arial" w:cs="Arial"/>
          <w:sz w:val="24"/>
          <w:szCs w:val="24"/>
        </w:rPr>
        <w:t>кисл</w:t>
      </w:r>
      <w:proofErr w:type="spellEnd"/>
      <w:r w:rsidRPr="006861E1">
        <w:rPr>
          <w:rFonts w:ascii="Arial" w:hAnsi="Arial" w:cs="Arial"/>
          <w:sz w:val="24"/>
          <w:szCs w:val="24"/>
        </w:rPr>
        <w:t xml:space="preserve">.) = </w:t>
      </w:r>
      <w:r w:rsidRPr="006861E1">
        <w:rPr>
          <w:rFonts w:ascii="Arial" w:hAnsi="Arial" w:cs="Arial"/>
          <w:i/>
          <w:iCs/>
          <w:sz w:val="24"/>
          <w:szCs w:val="24"/>
        </w:rPr>
        <w:t>V</w:t>
      </w:r>
      <w:r w:rsidRPr="006861E1">
        <w:rPr>
          <w:rFonts w:ascii="Arial" w:hAnsi="Arial" w:cs="Arial"/>
          <w:sz w:val="24"/>
          <w:szCs w:val="24"/>
        </w:rPr>
        <w:t>(</w:t>
      </w:r>
      <w:proofErr w:type="spellStart"/>
      <w:r w:rsidRPr="006861E1">
        <w:rPr>
          <w:rFonts w:ascii="Arial" w:hAnsi="Arial" w:cs="Arial"/>
          <w:sz w:val="24"/>
          <w:szCs w:val="24"/>
        </w:rPr>
        <w:t>возд</w:t>
      </w:r>
      <w:proofErr w:type="spellEnd"/>
      <w:r w:rsidRPr="006861E1">
        <w:rPr>
          <w:rFonts w:ascii="Arial" w:hAnsi="Arial" w:cs="Arial"/>
          <w:sz w:val="24"/>
          <w:szCs w:val="24"/>
        </w:rPr>
        <w:t>.)•</w:t>
      </w:r>
      <w:r w:rsidRPr="006861E1">
        <w:rPr>
          <w:rFonts w:ascii="Arial" w:hAnsi="Arial" w:cs="Arial"/>
          <w:noProof/>
          <w:sz w:val="24"/>
          <w:szCs w:val="24"/>
        </w:rPr>
        <w:drawing>
          <wp:inline distT="0" distB="0" distL="0" distR="0" wp14:anchorId="59C1AABD" wp14:editId="75BFF012">
            <wp:extent cx="104775" cy="123825"/>
            <wp:effectExtent l="0" t="0" r="9525" b="9525"/>
            <wp:docPr id="37" name="Рисунок 37"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6861E1">
        <w:rPr>
          <w:rFonts w:ascii="Arial" w:hAnsi="Arial" w:cs="Arial"/>
          <w:sz w:val="24"/>
          <w:szCs w:val="24"/>
        </w:rPr>
        <w:t>(</w:t>
      </w:r>
      <w:proofErr w:type="spellStart"/>
      <w:r w:rsidRPr="006861E1">
        <w:rPr>
          <w:rFonts w:ascii="Arial" w:hAnsi="Arial" w:cs="Arial"/>
          <w:sz w:val="24"/>
          <w:szCs w:val="24"/>
        </w:rPr>
        <w:t>кисл</w:t>
      </w:r>
      <w:proofErr w:type="spellEnd"/>
      <w:r w:rsidRPr="006861E1">
        <w:rPr>
          <w:rFonts w:ascii="Arial" w:hAnsi="Arial" w:cs="Arial"/>
          <w:sz w:val="24"/>
          <w:szCs w:val="24"/>
        </w:rPr>
        <w:t>.).</w:t>
      </w:r>
    </w:p>
    <w:p w:rsidR="00B26162" w:rsidRPr="006861E1" w:rsidRDefault="00B26162" w:rsidP="00B26162">
      <w:pPr>
        <w:pStyle w:val="a3"/>
        <w:ind w:firstLine="708"/>
        <w:rPr>
          <w:rFonts w:ascii="Arial" w:hAnsi="Arial" w:cs="Arial"/>
          <w:sz w:val="24"/>
          <w:szCs w:val="24"/>
        </w:rPr>
      </w:pPr>
      <w:r w:rsidRPr="006861E1">
        <w:rPr>
          <w:rFonts w:ascii="Arial" w:hAnsi="Arial" w:cs="Arial"/>
          <w:sz w:val="24"/>
          <w:szCs w:val="24"/>
        </w:rPr>
        <w:t>Подставим в уравнение числа и рассчитаем объем кислорода:</w:t>
      </w:r>
    </w:p>
    <w:p w:rsidR="00B26162" w:rsidRPr="006861E1" w:rsidRDefault="00B26162" w:rsidP="00B26162">
      <w:pPr>
        <w:pStyle w:val="a3"/>
        <w:jc w:val="center"/>
        <w:rPr>
          <w:rFonts w:ascii="Arial" w:hAnsi="Arial" w:cs="Arial"/>
          <w:sz w:val="24"/>
          <w:szCs w:val="24"/>
        </w:rPr>
      </w:pPr>
      <w:r w:rsidRPr="006861E1">
        <w:rPr>
          <w:rFonts w:ascii="Arial" w:hAnsi="Arial" w:cs="Arial"/>
          <w:i/>
          <w:iCs/>
          <w:sz w:val="24"/>
          <w:szCs w:val="24"/>
        </w:rPr>
        <w:t>V</w:t>
      </w:r>
      <w:r w:rsidRPr="006861E1">
        <w:rPr>
          <w:rFonts w:ascii="Arial" w:hAnsi="Arial" w:cs="Arial"/>
          <w:sz w:val="24"/>
          <w:szCs w:val="24"/>
        </w:rPr>
        <w:t>(</w:t>
      </w:r>
      <w:proofErr w:type="spellStart"/>
      <w:r w:rsidRPr="006861E1">
        <w:rPr>
          <w:rFonts w:ascii="Arial" w:hAnsi="Arial" w:cs="Arial"/>
          <w:sz w:val="24"/>
          <w:szCs w:val="24"/>
        </w:rPr>
        <w:t>кисл</w:t>
      </w:r>
      <w:proofErr w:type="spellEnd"/>
      <w:r w:rsidRPr="006861E1">
        <w:rPr>
          <w:rFonts w:ascii="Arial" w:hAnsi="Arial" w:cs="Arial"/>
          <w:sz w:val="24"/>
          <w:szCs w:val="24"/>
        </w:rPr>
        <w:t xml:space="preserve">.) = 500 (л)•0,21 = </w:t>
      </w:r>
      <w:smartTag w:uri="urn:schemas-microsoft-com:office:smarttags" w:element="metricconverter">
        <w:smartTagPr>
          <w:attr w:name="ProductID" w:val="105 л"/>
        </w:smartTagPr>
        <w:r w:rsidRPr="006861E1">
          <w:rPr>
            <w:rFonts w:ascii="Arial" w:hAnsi="Arial" w:cs="Arial"/>
            <w:sz w:val="24"/>
            <w:szCs w:val="24"/>
          </w:rPr>
          <w:t>105 л</w:t>
        </w:r>
      </w:smartTag>
      <w:r w:rsidRPr="006861E1">
        <w:rPr>
          <w:rFonts w:ascii="Arial" w:hAnsi="Arial" w:cs="Arial"/>
          <w:sz w:val="24"/>
          <w:szCs w:val="24"/>
        </w:rPr>
        <w:t>.</w:t>
      </w:r>
    </w:p>
    <w:p w:rsidR="00B26162" w:rsidRPr="00B26162" w:rsidRDefault="00B26162" w:rsidP="00B26162">
      <w:pPr>
        <w:pStyle w:val="a7"/>
        <w:ind w:firstLine="708"/>
        <w:jc w:val="both"/>
        <w:rPr>
          <w:rFonts w:ascii="Arial" w:hAnsi="Arial" w:cs="Arial"/>
          <w:lang w:val="ru-RU"/>
        </w:rPr>
      </w:pPr>
      <w:r w:rsidRPr="00B26162">
        <w:rPr>
          <w:rFonts w:ascii="Arial" w:hAnsi="Arial" w:cs="Arial"/>
          <w:lang w:val="ru-RU"/>
        </w:rPr>
        <w:t>Кстати, для приближенных расчетов объемную долю кислорода в воздухе можно принять равной 0,2, или 20%.</w:t>
      </w:r>
    </w:p>
    <w:p w:rsidR="00B26162" w:rsidRPr="009540E0" w:rsidRDefault="00B26162" w:rsidP="00B26162">
      <w:pPr>
        <w:pStyle w:val="a7"/>
        <w:ind w:firstLine="708"/>
        <w:jc w:val="both"/>
        <w:rPr>
          <w:rFonts w:ascii="Arial" w:hAnsi="Arial" w:cs="Arial"/>
          <w:lang w:val="ru-RU"/>
        </w:rPr>
      </w:pPr>
      <w:r w:rsidRPr="00B26162">
        <w:rPr>
          <w:rFonts w:ascii="Arial" w:hAnsi="Arial" w:cs="Arial"/>
          <w:lang w:val="ru-RU"/>
        </w:rPr>
        <w:t xml:space="preserve">При расчете объемных долей газов в смеси можно воспользоваться маленькой хитростью. </w:t>
      </w:r>
      <w:r w:rsidRPr="009540E0">
        <w:rPr>
          <w:rFonts w:ascii="Arial" w:hAnsi="Arial" w:cs="Arial"/>
          <w:lang w:val="ru-RU"/>
        </w:rPr>
        <w:t>Зная, что сумма объемных долей равна 100%, для «последнего» газа в смеси эту величину можно рассчитать по-другому.</w:t>
      </w:r>
    </w:p>
    <w:p w:rsidR="00B26162" w:rsidRPr="009540E0" w:rsidRDefault="00B26162" w:rsidP="00B26162">
      <w:pPr>
        <w:pStyle w:val="a7"/>
        <w:ind w:firstLine="708"/>
        <w:jc w:val="both"/>
        <w:rPr>
          <w:rFonts w:ascii="Arial" w:hAnsi="Arial" w:cs="Arial"/>
          <w:i/>
          <w:iCs/>
          <w:lang w:val="ru-RU"/>
        </w:rPr>
      </w:pPr>
      <w:r w:rsidRPr="009540E0">
        <w:rPr>
          <w:rFonts w:ascii="Arial" w:hAnsi="Arial" w:cs="Arial"/>
          <w:b/>
          <w:bCs/>
          <w:i/>
          <w:iCs/>
          <w:lang w:val="ru-RU"/>
        </w:rPr>
        <w:t>Задача.</w:t>
      </w:r>
      <w:r w:rsidRPr="009540E0">
        <w:rPr>
          <w:rFonts w:ascii="Arial" w:hAnsi="Arial" w:cs="Arial"/>
          <w:b/>
          <w:bCs/>
          <w:lang w:val="ru-RU"/>
        </w:rPr>
        <w:t xml:space="preserve"> </w:t>
      </w:r>
      <w:r w:rsidRPr="009540E0">
        <w:rPr>
          <w:rFonts w:ascii="Arial" w:hAnsi="Arial" w:cs="Arial"/>
          <w:i/>
          <w:iCs/>
          <w:lang w:val="ru-RU"/>
        </w:rPr>
        <w:t>Анализ атмосферы Венеры показал, что в 50 мл венерианского «воздуха» содержится 48,5 мл углекислого газа и 1,5 мл азота. Рассчитайте объемные доли газов в атмосфере планеты.</w:t>
      </w:r>
    </w:p>
    <w:p w:rsidR="00B26162" w:rsidRPr="00B26162" w:rsidRDefault="00B26162" w:rsidP="00B26162">
      <w:pPr>
        <w:pStyle w:val="a7"/>
        <w:jc w:val="both"/>
        <w:rPr>
          <w:rFonts w:ascii="Arial" w:hAnsi="Arial" w:cs="Arial"/>
        </w:rPr>
      </w:pPr>
      <w:r w:rsidRPr="00B26162">
        <w:rPr>
          <w:rFonts w:ascii="Arial" w:hAnsi="Arial" w:cs="Arial"/>
          <w:i/>
          <w:iCs/>
        </w:rPr>
        <w:t>Дано:</w:t>
      </w:r>
    </w:p>
    <w:p w:rsidR="00B26162" w:rsidRPr="009540E0" w:rsidRDefault="00B26162" w:rsidP="00B26162">
      <w:pPr>
        <w:pStyle w:val="a7"/>
        <w:jc w:val="both"/>
        <w:rPr>
          <w:rFonts w:ascii="Arial" w:hAnsi="Arial" w:cs="Arial"/>
          <w:lang w:val="ru-RU"/>
        </w:rPr>
      </w:pPr>
      <w:proofErr w:type="gramStart"/>
      <w:r w:rsidRPr="00B26162">
        <w:rPr>
          <w:rFonts w:ascii="Arial" w:hAnsi="Arial" w:cs="Arial"/>
          <w:i/>
          <w:iCs/>
        </w:rPr>
        <w:t>V</w:t>
      </w:r>
      <w:r w:rsidRPr="009540E0">
        <w:rPr>
          <w:rFonts w:ascii="Arial" w:hAnsi="Arial" w:cs="Arial"/>
          <w:lang w:val="ru-RU"/>
        </w:rPr>
        <w:t>(</w:t>
      </w:r>
      <w:proofErr w:type="gramEnd"/>
      <w:r w:rsidRPr="009540E0">
        <w:rPr>
          <w:rFonts w:ascii="Arial" w:hAnsi="Arial" w:cs="Arial"/>
          <w:lang w:val="ru-RU"/>
        </w:rPr>
        <w:t>смеси) = 50 мл,</w:t>
      </w:r>
    </w:p>
    <w:p w:rsidR="00B26162" w:rsidRPr="009540E0" w:rsidRDefault="00B26162" w:rsidP="00B26162">
      <w:pPr>
        <w:pStyle w:val="a7"/>
        <w:jc w:val="both"/>
        <w:rPr>
          <w:rFonts w:ascii="Arial" w:hAnsi="Arial" w:cs="Arial"/>
          <w:lang w:val="ru-RU"/>
        </w:rPr>
      </w:pPr>
      <w:proofErr w:type="gramStart"/>
      <w:r w:rsidRPr="00B26162">
        <w:rPr>
          <w:rFonts w:ascii="Arial" w:hAnsi="Arial" w:cs="Arial"/>
          <w:i/>
          <w:iCs/>
        </w:rPr>
        <w:t>V</w:t>
      </w:r>
      <w:r w:rsidRPr="009540E0">
        <w:rPr>
          <w:rFonts w:ascii="Arial" w:hAnsi="Arial" w:cs="Arial"/>
          <w:lang w:val="ru-RU"/>
        </w:rPr>
        <w:t>(</w:t>
      </w:r>
      <w:proofErr w:type="spellStart"/>
      <w:proofErr w:type="gramEnd"/>
      <w:r w:rsidRPr="009540E0">
        <w:rPr>
          <w:rFonts w:ascii="Arial" w:hAnsi="Arial" w:cs="Arial"/>
          <w:lang w:val="ru-RU"/>
        </w:rPr>
        <w:t>угл</w:t>
      </w:r>
      <w:proofErr w:type="spellEnd"/>
      <w:r w:rsidRPr="009540E0">
        <w:rPr>
          <w:rFonts w:ascii="Arial" w:hAnsi="Arial" w:cs="Arial"/>
          <w:lang w:val="ru-RU"/>
        </w:rPr>
        <w:t>. газа) = 48,5 мл,</w:t>
      </w:r>
    </w:p>
    <w:p w:rsidR="00B26162" w:rsidRPr="009540E0" w:rsidRDefault="00B26162" w:rsidP="00B26162">
      <w:pPr>
        <w:pStyle w:val="a7"/>
        <w:jc w:val="both"/>
        <w:rPr>
          <w:rFonts w:ascii="Arial" w:hAnsi="Arial" w:cs="Arial"/>
          <w:lang w:val="ru-RU"/>
        </w:rPr>
      </w:pPr>
      <w:proofErr w:type="gramStart"/>
      <w:r w:rsidRPr="00B26162">
        <w:rPr>
          <w:rFonts w:ascii="Arial" w:hAnsi="Arial" w:cs="Arial"/>
          <w:i/>
          <w:iCs/>
        </w:rPr>
        <w:t>V</w:t>
      </w:r>
      <w:proofErr w:type="gramEnd"/>
      <w:r w:rsidRPr="009540E0">
        <w:rPr>
          <w:rFonts w:ascii="Arial" w:hAnsi="Arial" w:cs="Arial"/>
          <w:lang w:val="ru-RU"/>
        </w:rPr>
        <w:t>(азота) = 1,5 мл.</w:t>
      </w:r>
    </w:p>
    <w:p w:rsidR="00B26162" w:rsidRPr="009540E0" w:rsidRDefault="00B26162" w:rsidP="00B26162">
      <w:pPr>
        <w:pStyle w:val="a7"/>
        <w:jc w:val="both"/>
        <w:rPr>
          <w:rFonts w:ascii="Arial" w:hAnsi="Arial" w:cs="Arial"/>
          <w:lang w:val="ru-RU"/>
        </w:rPr>
      </w:pPr>
      <w:r w:rsidRPr="009540E0">
        <w:rPr>
          <w:rFonts w:ascii="Arial" w:hAnsi="Arial" w:cs="Arial"/>
          <w:i/>
          <w:iCs/>
          <w:lang w:val="ru-RU"/>
        </w:rPr>
        <w:t>Найти:</w:t>
      </w:r>
    </w:p>
    <w:p w:rsidR="00B26162" w:rsidRPr="009540E0" w:rsidRDefault="00B26162" w:rsidP="00B26162">
      <w:pPr>
        <w:pStyle w:val="a7"/>
        <w:jc w:val="both"/>
        <w:rPr>
          <w:rFonts w:ascii="Arial" w:hAnsi="Arial" w:cs="Arial"/>
          <w:lang w:val="ru-RU"/>
        </w:rPr>
      </w:pPr>
      <w:r w:rsidRPr="00B26162">
        <w:rPr>
          <w:rFonts w:ascii="Arial" w:hAnsi="Arial" w:cs="Arial"/>
          <w:noProof/>
          <w:lang w:val="ru-RU"/>
        </w:rPr>
        <w:drawing>
          <wp:inline distT="0" distB="0" distL="0" distR="0" wp14:anchorId="2C065047" wp14:editId="09427249">
            <wp:extent cx="104775" cy="123825"/>
            <wp:effectExtent l="0" t="0" r="9525" b="9525"/>
            <wp:docPr id="38" name="Рисунок 38"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9540E0">
        <w:rPr>
          <w:rFonts w:ascii="Arial" w:hAnsi="Arial" w:cs="Arial"/>
          <w:lang w:val="ru-RU"/>
        </w:rPr>
        <w:t>(угл. газа),</w:t>
      </w:r>
    </w:p>
    <w:p w:rsidR="00B26162" w:rsidRPr="009540E0" w:rsidRDefault="00B26162" w:rsidP="00B26162">
      <w:pPr>
        <w:pStyle w:val="a7"/>
        <w:jc w:val="both"/>
        <w:rPr>
          <w:rFonts w:ascii="Arial" w:hAnsi="Arial" w:cs="Arial"/>
          <w:lang w:val="ru-RU"/>
        </w:rPr>
      </w:pPr>
      <w:r w:rsidRPr="00B26162">
        <w:rPr>
          <w:rFonts w:ascii="Arial" w:hAnsi="Arial" w:cs="Arial"/>
          <w:noProof/>
          <w:lang w:val="ru-RU"/>
        </w:rPr>
        <w:drawing>
          <wp:inline distT="0" distB="0" distL="0" distR="0" wp14:anchorId="552720BA" wp14:editId="591F60FA">
            <wp:extent cx="104775" cy="123825"/>
            <wp:effectExtent l="0" t="0" r="9525" b="9525"/>
            <wp:docPr id="39" name="Рисунок 39"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9540E0">
        <w:rPr>
          <w:rFonts w:ascii="Arial" w:hAnsi="Arial" w:cs="Arial"/>
          <w:lang w:val="ru-RU"/>
        </w:rPr>
        <w:t>(азота).</w:t>
      </w:r>
    </w:p>
    <w:p w:rsidR="00B26162" w:rsidRPr="009540E0" w:rsidRDefault="00B26162" w:rsidP="00B26162">
      <w:pPr>
        <w:pStyle w:val="a7"/>
        <w:jc w:val="both"/>
        <w:rPr>
          <w:rFonts w:ascii="Arial" w:hAnsi="Arial" w:cs="Arial"/>
          <w:lang w:val="ru-RU"/>
        </w:rPr>
      </w:pPr>
      <w:r w:rsidRPr="009540E0">
        <w:rPr>
          <w:rFonts w:ascii="Arial" w:hAnsi="Arial" w:cs="Arial"/>
          <w:i/>
          <w:iCs/>
          <w:lang w:val="ru-RU"/>
        </w:rPr>
        <w:t>Решение</w:t>
      </w:r>
    </w:p>
    <w:p w:rsidR="00B26162" w:rsidRPr="00B26162" w:rsidRDefault="00B26162" w:rsidP="00B26162">
      <w:pPr>
        <w:pStyle w:val="a7"/>
        <w:ind w:firstLine="708"/>
        <w:jc w:val="both"/>
        <w:rPr>
          <w:rFonts w:ascii="Arial" w:hAnsi="Arial" w:cs="Arial"/>
          <w:lang w:val="ru-RU"/>
        </w:rPr>
      </w:pPr>
      <w:r w:rsidRPr="00B26162">
        <w:rPr>
          <w:rFonts w:ascii="Arial" w:hAnsi="Arial" w:cs="Arial"/>
          <w:lang w:val="ru-RU"/>
        </w:rPr>
        <w:t>Рассчитаем объемную долю углекислого газа в смеси. По определению:</w:t>
      </w:r>
    </w:p>
    <w:p w:rsidR="00B26162" w:rsidRPr="00B26162" w:rsidRDefault="00B26162" w:rsidP="00B26162">
      <w:pPr>
        <w:pStyle w:val="a7"/>
        <w:jc w:val="center"/>
        <w:rPr>
          <w:rFonts w:ascii="Arial" w:hAnsi="Arial" w:cs="Arial"/>
        </w:rPr>
      </w:pPr>
      <w:r w:rsidRPr="00B26162">
        <w:rPr>
          <w:rFonts w:ascii="Arial" w:hAnsi="Arial" w:cs="Arial"/>
          <w:noProof/>
          <w:lang w:val="ru-RU"/>
        </w:rPr>
        <w:drawing>
          <wp:inline distT="0" distB="0" distL="0" distR="0" wp14:anchorId="23D835C2" wp14:editId="38930C46">
            <wp:extent cx="3143250" cy="333375"/>
            <wp:effectExtent l="0" t="0" r="0" b="9525"/>
            <wp:docPr id="40" name="Рисунок 40" descr="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0" cy="333375"/>
                    </a:xfrm>
                    <a:prstGeom prst="rect">
                      <a:avLst/>
                    </a:prstGeom>
                    <a:noFill/>
                    <a:ln>
                      <a:noFill/>
                    </a:ln>
                  </pic:spPr>
                </pic:pic>
              </a:graphicData>
            </a:graphic>
          </wp:inline>
        </w:drawing>
      </w:r>
    </w:p>
    <w:p w:rsidR="00B26162" w:rsidRPr="00B26162" w:rsidRDefault="00B26162" w:rsidP="00B26162">
      <w:pPr>
        <w:pStyle w:val="a7"/>
        <w:ind w:firstLine="708"/>
        <w:jc w:val="both"/>
        <w:rPr>
          <w:rFonts w:ascii="Arial" w:hAnsi="Arial" w:cs="Arial"/>
          <w:lang w:val="ru-RU"/>
        </w:rPr>
      </w:pPr>
      <w:r w:rsidRPr="00B26162">
        <w:rPr>
          <w:rFonts w:ascii="Arial" w:hAnsi="Arial" w:cs="Arial"/>
          <w:lang w:val="ru-RU"/>
        </w:rPr>
        <w:t>Вычислим объемную долю азота в смеси, зная, что сумма объемных долей газов в смеси равна 100%:</w:t>
      </w:r>
    </w:p>
    <w:p w:rsidR="00B26162" w:rsidRPr="009540E0" w:rsidRDefault="00B26162" w:rsidP="00B26162">
      <w:pPr>
        <w:pStyle w:val="a7"/>
        <w:jc w:val="center"/>
        <w:rPr>
          <w:rFonts w:ascii="Arial" w:hAnsi="Arial" w:cs="Arial"/>
          <w:lang w:val="ru-RU"/>
        </w:rPr>
      </w:pPr>
      <w:r w:rsidRPr="00B26162">
        <w:rPr>
          <w:rFonts w:ascii="Arial" w:hAnsi="Arial" w:cs="Arial"/>
          <w:noProof/>
          <w:lang w:val="ru-RU"/>
        </w:rPr>
        <w:drawing>
          <wp:inline distT="0" distB="0" distL="0" distR="0" wp14:anchorId="7C4AA721" wp14:editId="56FA84B0">
            <wp:extent cx="104775" cy="123825"/>
            <wp:effectExtent l="0" t="0" r="9525" b="9525"/>
            <wp:docPr id="41" name="Рисунок 41"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9540E0">
        <w:rPr>
          <w:rFonts w:ascii="Arial" w:hAnsi="Arial" w:cs="Arial"/>
          <w:lang w:val="ru-RU"/>
        </w:rPr>
        <w:t xml:space="preserve">(угл. газа) + </w:t>
      </w:r>
      <w:r w:rsidRPr="00B26162">
        <w:rPr>
          <w:rFonts w:ascii="Arial" w:hAnsi="Arial" w:cs="Arial"/>
          <w:noProof/>
          <w:lang w:val="ru-RU"/>
        </w:rPr>
        <w:drawing>
          <wp:inline distT="0" distB="0" distL="0" distR="0" wp14:anchorId="63C13CC3" wp14:editId="0744E31A">
            <wp:extent cx="104775" cy="123825"/>
            <wp:effectExtent l="0" t="0" r="9525" b="9525"/>
            <wp:docPr id="42" name="Рисунок 42"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9540E0">
        <w:rPr>
          <w:rFonts w:ascii="Arial" w:hAnsi="Arial" w:cs="Arial"/>
          <w:lang w:val="ru-RU"/>
        </w:rPr>
        <w:t>(азота) = 100%,</w:t>
      </w:r>
    </w:p>
    <w:p w:rsidR="00B26162" w:rsidRPr="009540E0" w:rsidRDefault="00B26162" w:rsidP="00B26162">
      <w:pPr>
        <w:pStyle w:val="a7"/>
        <w:jc w:val="center"/>
        <w:rPr>
          <w:rFonts w:ascii="Arial" w:hAnsi="Arial" w:cs="Arial"/>
          <w:lang w:val="ru-RU"/>
        </w:rPr>
      </w:pPr>
      <w:r w:rsidRPr="00B26162">
        <w:rPr>
          <w:rFonts w:ascii="Arial" w:hAnsi="Arial" w:cs="Arial"/>
          <w:noProof/>
          <w:lang w:val="ru-RU"/>
        </w:rPr>
        <w:drawing>
          <wp:inline distT="0" distB="0" distL="0" distR="0" wp14:anchorId="50970B29" wp14:editId="4D94006E">
            <wp:extent cx="104775" cy="123825"/>
            <wp:effectExtent l="0" t="0" r="9525" b="9525"/>
            <wp:docPr id="43" name="Рисунок 43"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9540E0">
        <w:rPr>
          <w:rFonts w:ascii="Arial" w:hAnsi="Arial" w:cs="Arial"/>
          <w:lang w:val="ru-RU"/>
        </w:rPr>
        <w:t xml:space="preserve">(азота) = 100% – </w:t>
      </w:r>
      <w:r w:rsidRPr="00B26162">
        <w:rPr>
          <w:rFonts w:ascii="Arial" w:hAnsi="Arial" w:cs="Arial"/>
          <w:noProof/>
          <w:lang w:val="ru-RU"/>
        </w:rPr>
        <w:drawing>
          <wp:inline distT="0" distB="0" distL="0" distR="0" wp14:anchorId="41E16250" wp14:editId="7E85758B">
            <wp:extent cx="104775" cy="123825"/>
            <wp:effectExtent l="0" t="0" r="9525" b="9525"/>
            <wp:docPr id="44" name="Рисунок 44"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9540E0">
        <w:rPr>
          <w:rFonts w:ascii="Arial" w:hAnsi="Arial" w:cs="Arial"/>
          <w:lang w:val="ru-RU"/>
        </w:rPr>
        <w:t>(угл. газа) = 100% – 97% = 3%.</w:t>
      </w:r>
    </w:p>
    <w:p w:rsidR="00B26162" w:rsidRPr="009540E0" w:rsidRDefault="00B26162" w:rsidP="00B26162">
      <w:pPr>
        <w:pStyle w:val="a7"/>
        <w:jc w:val="center"/>
        <w:rPr>
          <w:rFonts w:ascii="Arial" w:hAnsi="Arial" w:cs="Arial"/>
          <w:lang w:val="ru-RU"/>
        </w:rPr>
      </w:pPr>
      <w:r w:rsidRPr="009540E0">
        <w:rPr>
          <w:rFonts w:ascii="Arial" w:hAnsi="Arial" w:cs="Arial"/>
          <w:i/>
          <w:iCs/>
          <w:lang w:val="ru-RU"/>
        </w:rPr>
        <w:t>Ответ.</w:t>
      </w:r>
      <w:r w:rsidRPr="009540E0">
        <w:rPr>
          <w:rFonts w:ascii="Arial" w:hAnsi="Arial" w:cs="Arial"/>
          <w:lang w:val="ru-RU"/>
        </w:rPr>
        <w:t xml:space="preserve"> </w:t>
      </w:r>
      <w:r w:rsidRPr="00B26162">
        <w:rPr>
          <w:rFonts w:ascii="Arial" w:hAnsi="Arial" w:cs="Arial"/>
          <w:noProof/>
          <w:lang w:val="ru-RU"/>
        </w:rPr>
        <w:drawing>
          <wp:inline distT="0" distB="0" distL="0" distR="0" wp14:anchorId="60FB5792" wp14:editId="255B6278">
            <wp:extent cx="104775" cy="123825"/>
            <wp:effectExtent l="0" t="0" r="9525" b="9525"/>
            <wp:docPr id="45" name="Рисунок 45"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9540E0">
        <w:rPr>
          <w:rFonts w:ascii="Arial" w:hAnsi="Arial" w:cs="Arial"/>
          <w:lang w:val="ru-RU"/>
        </w:rPr>
        <w:t xml:space="preserve">(угл. газа) = 97%, </w:t>
      </w:r>
      <w:r w:rsidRPr="00B26162">
        <w:rPr>
          <w:rFonts w:ascii="Arial" w:hAnsi="Arial" w:cs="Arial"/>
          <w:noProof/>
          <w:lang w:val="ru-RU"/>
        </w:rPr>
        <w:drawing>
          <wp:inline distT="0" distB="0" distL="0" distR="0" wp14:anchorId="3DDD54AF" wp14:editId="6F06952A">
            <wp:extent cx="104775" cy="123825"/>
            <wp:effectExtent l="0" t="0" r="9525" b="9525"/>
            <wp:docPr id="46" name="Рисунок 46"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9540E0">
        <w:rPr>
          <w:rFonts w:ascii="Arial" w:hAnsi="Arial" w:cs="Arial"/>
          <w:lang w:val="ru-RU"/>
        </w:rPr>
        <w:t>(азота) = 3%.</w:t>
      </w:r>
    </w:p>
    <w:p w:rsidR="00B26162" w:rsidRPr="009540E0" w:rsidRDefault="00B26162" w:rsidP="00B26162">
      <w:pPr>
        <w:pStyle w:val="a7"/>
        <w:ind w:firstLine="708"/>
        <w:jc w:val="both"/>
        <w:rPr>
          <w:rFonts w:ascii="Arial" w:hAnsi="Arial" w:cs="Arial"/>
          <w:lang w:val="ru-RU"/>
        </w:rPr>
      </w:pPr>
      <w:r w:rsidRPr="00B26162">
        <w:rPr>
          <w:rFonts w:ascii="Arial" w:hAnsi="Arial" w:cs="Arial"/>
          <w:lang w:val="ru-RU"/>
        </w:rPr>
        <w:t xml:space="preserve">С </w:t>
      </w:r>
      <w:proofErr w:type="gramStart"/>
      <w:r w:rsidRPr="00B26162">
        <w:rPr>
          <w:rFonts w:ascii="Arial" w:hAnsi="Arial" w:cs="Arial"/>
          <w:lang w:val="ru-RU"/>
        </w:rPr>
        <w:t>помощью</w:t>
      </w:r>
      <w:proofErr w:type="gramEnd"/>
      <w:r w:rsidRPr="00B26162">
        <w:rPr>
          <w:rFonts w:ascii="Arial" w:hAnsi="Arial" w:cs="Arial"/>
          <w:lang w:val="ru-RU"/>
        </w:rPr>
        <w:t xml:space="preserve"> какой величины измеряют содержание компонентов в смесях другого типа, например в растворах? </w:t>
      </w:r>
      <w:r w:rsidRPr="009540E0">
        <w:rPr>
          <w:rFonts w:ascii="Arial" w:hAnsi="Arial" w:cs="Arial"/>
          <w:lang w:val="ru-RU"/>
        </w:rPr>
        <w:t>Понятно, что в этом случае пользоваться объемной долей неудобно. На помощь приходит новая величина, о которой вы узнаете на следующем уроке.</w:t>
      </w:r>
    </w:p>
    <w:p w:rsidR="00B26162" w:rsidRPr="00B26162" w:rsidRDefault="00B26162" w:rsidP="00B26162">
      <w:pPr>
        <w:pStyle w:val="a7"/>
        <w:jc w:val="both"/>
        <w:rPr>
          <w:rFonts w:ascii="Arial" w:hAnsi="Arial" w:cs="Arial"/>
          <w:lang w:val="ru-RU"/>
        </w:rPr>
      </w:pPr>
    </w:p>
    <w:p w:rsidR="00B26162" w:rsidRPr="00B26162" w:rsidRDefault="00B26162" w:rsidP="00B26162">
      <w:pPr>
        <w:jc w:val="both"/>
        <w:rPr>
          <w:rFonts w:ascii="Arial" w:hAnsi="Arial" w:cs="Arial"/>
          <w:b/>
          <w:lang w:val="ru-RU"/>
        </w:rPr>
      </w:pPr>
      <w:r w:rsidRPr="00B26162">
        <w:rPr>
          <w:rFonts w:ascii="Arial" w:hAnsi="Arial" w:cs="Arial"/>
          <w:b/>
          <w:lang w:val="ru-RU"/>
        </w:rPr>
        <w:t>5. Закрепление знаний, умений, навыков.</w:t>
      </w:r>
    </w:p>
    <w:p w:rsidR="00B26162" w:rsidRPr="00B26162" w:rsidRDefault="00B26162" w:rsidP="00E57BDF">
      <w:pPr>
        <w:pStyle w:val="a7"/>
        <w:jc w:val="both"/>
        <w:rPr>
          <w:rFonts w:ascii="Arial" w:hAnsi="Arial" w:cs="Arial"/>
          <w:lang w:val="ru-RU"/>
        </w:rPr>
      </w:pPr>
      <w:r>
        <w:rPr>
          <w:rFonts w:ascii="Arial" w:hAnsi="Arial" w:cs="Arial"/>
          <w:lang w:val="ru-RU"/>
        </w:rPr>
        <w:tab/>
        <w:t xml:space="preserve">Ответьте на </w:t>
      </w:r>
      <w:proofErr w:type="spellStart"/>
      <w:r>
        <w:rPr>
          <w:rFonts w:ascii="Arial" w:hAnsi="Arial" w:cs="Arial"/>
          <w:lang w:val="ru-RU"/>
        </w:rPr>
        <w:t>вопрсы</w:t>
      </w:r>
      <w:proofErr w:type="spellEnd"/>
      <w:r>
        <w:rPr>
          <w:rFonts w:ascii="Arial" w:hAnsi="Arial" w:cs="Arial"/>
          <w:lang w:val="ru-RU"/>
        </w:rPr>
        <w:t>:</w:t>
      </w:r>
    </w:p>
    <w:p w:rsidR="006861E1" w:rsidRPr="009540E0" w:rsidRDefault="006861E1" w:rsidP="00E57BDF">
      <w:pPr>
        <w:pStyle w:val="a7"/>
        <w:jc w:val="both"/>
        <w:rPr>
          <w:rFonts w:ascii="Arial" w:hAnsi="Arial" w:cs="Arial"/>
          <w:lang w:val="ru-RU"/>
        </w:rPr>
      </w:pPr>
      <w:bookmarkStart w:id="0" w:name="_GoBack"/>
      <w:bookmarkEnd w:id="0"/>
      <w:r w:rsidRPr="009540E0">
        <w:rPr>
          <w:rFonts w:ascii="Arial" w:hAnsi="Arial" w:cs="Arial"/>
          <w:b/>
          <w:bCs/>
          <w:lang w:val="ru-RU"/>
        </w:rPr>
        <w:t>1.</w:t>
      </w:r>
      <w:r w:rsidRPr="009540E0">
        <w:rPr>
          <w:rFonts w:ascii="Arial" w:hAnsi="Arial" w:cs="Arial"/>
          <w:lang w:val="ru-RU"/>
        </w:rPr>
        <w:t xml:space="preserve"> В чем отличие материала от химического вещества?</w:t>
      </w:r>
    </w:p>
    <w:p w:rsidR="006861E1" w:rsidRPr="009540E0" w:rsidRDefault="006861E1" w:rsidP="00E57BDF">
      <w:pPr>
        <w:pStyle w:val="a7"/>
        <w:jc w:val="both"/>
        <w:rPr>
          <w:rFonts w:ascii="Arial" w:hAnsi="Arial" w:cs="Arial"/>
          <w:lang w:val="ru-RU"/>
        </w:rPr>
      </w:pPr>
      <w:r w:rsidRPr="009540E0">
        <w:rPr>
          <w:rFonts w:ascii="Arial" w:hAnsi="Arial" w:cs="Arial"/>
          <w:b/>
          <w:bCs/>
          <w:lang w:val="ru-RU"/>
        </w:rPr>
        <w:t>2.</w:t>
      </w:r>
      <w:r w:rsidRPr="009540E0">
        <w:rPr>
          <w:rFonts w:ascii="Arial" w:hAnsi="Arial" w:cs="Arial"/>
          <w:lang w:val="ru-RU"/>
        </w:rPr>
        <w:t xml:space="preserve"> Может ли вода в различных агрегатных состояниях быть материалом? Приведите примеры.</w:t>
      </w:r>
    </w:p>
    <w:p w:rsidR="006861E1" w:rsidRPr="009540E0" w:rsidRDefault="006861E1" w:rsidP="00E57BDF">
      <w:pPr>
        <w:pStyle w:val="a7"/>
        <w:jc w:val="both"/>
        <w:rPr>
          <w:rFonts w:ascii="Arial" w:hAnsi="Arial" w:cs="Arial"/>
          <w:lang w:val="ru-RU"/>
        </w:rPr>
      </w:pPr>
      <w:r w:rsidRPr="009540E0">
        <w:rPr>
          <w:rFonts w:ascii="Arial" w:hAnsi="Arial" w:cs="Arial"/>
          <w:b/>
          <w:bCs/>
          <w:lang w:val="ru-RU"/>
        </w:rPr>
        <w:t>3.</w:t>
      </w:r>
      <w:r w:rsidRPr="009540E0">
        <w:rPr>
          <w:rFonts w:ascii="Arial" w:hAnsi="Arial" w:cs="Arial"/>
          <w:lang w:val="ru-RU"/>
        </w:rPr>
        <w:t xml:space="preserve"> Что такое смесь? Приведите примеры природных смесей различного агрегатного состояния. Назовите компоненты этих смесей.</w:t>
      </w:r>
    </w:p>
    <w:p w:rsidR="006861E1" w:rsidRPr="009540E0" w:rsidRDefault="006861E1" w:rsidP="00E57BDF">
      <w:pPr>
        <w:pStyle w:val="a7"/>
        <w:jc w:val="both"/>
        <w:rPr>
          <w:rFonts w:ascii="Arial" w:hAnsi="Arial" w:cs="Arial"/>
          <w:lang w:val="ru-RU"/>
        </w:rPr>
      </w:pPr>
      <w:r w:rsidRPr="009540E0">
        <w:rPr>
          <w:rFonts w:ascii="Arial" w:hAnsi="Arial" w:cs="Arial"/>
          <w:b/>
          <w:bCs/>
          <w:lang w:val="ru-RU"/>
        </w:rPr>
        <w:t>4.</w:t>
      </w:r>
      <w:r w:rsidRPr="009540E0">
        <w:rPr>
          <w:rFonts w:ascii="Arial" w:hAnsi="Arial" w:cs="Arial"/>
          <w:lang w:val="ru-RU"/>
        </w:rPr>
        <w:t xml:space="preserve"> Приведите примеры бытовых смесей различного агрегатного состояния. Назовите компоненты этих смесей.</w:t>
      </w:r>
    </w:p>
    <w:p w:rsidR="006861E1" w:rsidRPr="009540E0" w:rsidRDefault="006861E1" w:rsidP="00E57BDF">
      <w:pPr>
        <w:pStyle w:val="a7"/>
        <w:jc w:val="both"/>
        <w:rPr>
          <w:rFonts w:ascii="Arial" w:hAnsi="Arial" w:cs="Arial"/>
          <w:lang w:val="ru-RU"/>
        </w:rPr>
      </w:pPr>
      <w:r w:rsidRPr="009540E0">
        <w:rPr>
          <w:rFonts w:ascii="Arial" w:hAnsi="Arial" w:cs="Arial"/>
          <w:b/>
          <w:bCs/>
          <w:lang w:val="ru-RU"/>
        </w:rPr>
        <w:lastRenderedPageBreak/>
        <w:t>5.</w:t>
      </w:r>
      <w:r w:rsidRPr="009540E0">
        <w:rPr>
          <w:rFonts w:ascii="Arial" w:hAnsi="Arial" w:cs="Arial"/>
          <w:lang w:val="ru-RU"/>
        </w:rPr>
        <w:t xml:space="preserve"> Какие смеси называют гетерогенными? Приведите примеры таких природных и бытовых смесей и назовите их компоненты.</w:t>
      </w:r>
    </w:p>
    <w:p w:rsidR="006861E1" w:rsidRPr="009540E0" w:rsidRDefault="006861E1" w:rsidP="00E57BDF">
      <w:pPr>
        <w:pStyle w:val="a7"/>
        <w:jc w:val="both"/>
        <w:rPr>
          <w:rFonts w:ascii="Arial" w:hAnsi="Arial" w:cs="Arial"/>
          <w:lang w:val="ru-RU"/>
        </w:rPr>
      </w:pPr>
      <w:r w:rsidRPr="009540E0">
        <w:rPr>
          <w:rFonts w:ascii="Arial" w:hAnsi="Arial" w:cs="Arial"/>
          <w:b/>
          <w:bCs/>
          <w:lang w:val="ru-RU"/>
        </w:rPr>
        <w:t>6.</w:t>
      </w:r>
      <w:r w:rsidRPr="009540E0">
        <w:rPr>
          <w:rFonts w:ascii="Arial" w:hAnsi="Arial" w:cs="Arial"/>
          <w:lang w:val="ru-RU"/>
        </w:rPr>
        <w:t xml:space="preserve"> Какие смеси называют гомогенными? Приведите примеры таких природных и бытовых смесей и назовите их компоненты.</w:t>
      </w:r>
    </w:p>
    <w:p w:rsidR="006861E1" w:rsidRPr="00E57BDF" w:rsidRDefault="006861E1" w:rsidP="00B26162">
      <w:pPr>
        <w:pStyle w:val="a7"/>
        <w:jc w:val="both"/>
        <w:rPr>
          <w:rFonts w:ascii="Arial" w:hAnsi="Arial" w:cs="Arial"/>
          <w:lang w:val="ru-RU"/>
        </w:rPr>
      </w:pPr>
      <w:r w:rsidRPr="009540E0">
        <w:rPr>
          <w:rFonts w:ascii="Arial" w:hAnsi="Arial" w:cs="Arial"/>
          <w:b/>
          <w:bCs/>
          <w:lang w:val="ru-RU"/>
        </w:rPr>
        <w:t>7.</w:t>
      </w:r>
      <w:r w:rsidRPr="009540E0">
        <w:rPr>
          <w:rFonts w:ascii="Arial" w:hAnsi="Arial" w:cs="Arial"/>
          <w:lang w:val="ru-RU"/>
        </w:rPr>
        <w:t xml:space="preserve"> Какой воздух можно рассматривать как гомогенную смесь, а какой – как гетерогенную?</w:t>
      </w:r>
    </w:p>
    <w:p w:rsidR="006861E1" w:rsidRPr="00B26162" w:rsidRDefault="00B26162" w:rsidP="00B26162">
      <w:pPr>
        <w:pStyle w:val="a7"/>
        <w:jc w:val="both"/>
        <w:rPr>
          <w:rFonts w:ascii="Arial" w:hAnsi="Arial" w:cs="Arial"/>
          <w:lang w:val="ru-RU"/>
        </w:rPr>
      </w:pPr>
      <w:r>
        <w:rPr>
          <w:rFonts w:ascii="Arial" w:hAnsi="Arial" w:cs="Arial"/>
          <w:b/>
          <w:bCs/>
          <w:lang w:val="ru-RU"/>
        </w:rPr>
        <w:t>8</w:t>
      </w:r>
      <w:r w:rsidR="006861E1" w:rsidRPr="00B26162">
        <w:rPr>
          <w:rFonts w:ascii="Arial" w:hAnsi="Arial" w:cs="Arial"/>
          <w:b/>
          <w:bCs/>
          <w:lang w:val="ru-RU"/>
        </w:rPr>
        <w:t>.</w:t>
      </w:r>
      <w:r w:rsidR="006861E1" w:rsidRPr="00B26162">
        <w:rPr>
          <w:rFonts w:ascii="Arial" w:hAnsi="Arial" w:cs="Arial"/>
          <w:lang w:val="ru-RU"/>
        </w:rPr>
        <w:t xml:space="preserve"> Что такое объемная доля компонента в газовой смеси?</w:t>
      </w:r>
    </w:p>
    <w:p w:rsidR="006861E1" w:rsidRPr="009540E0" w:rsidRDefault="00B26162" w:rsidP="00B26162">
      <w:pPr>
        <w:pStyle w:val="a7"/>
        <w:jc w:val="both"/>
        <w:rPr>
          <w:rFonts w:ascii="Arial" w:hAnsi="Arial" w:cs="Arial"/>
          <w:lang w:val="ru-RU"/>
        </w:rPr>
      </w:pPr>
      <w:r>
        <w:rPr>
          <w:rFonts w:ascii="Arial" w:hAnsi="Arial" w:cs="Arial"/>
          <w:b/>
          <w:bCs/>
          <w:lang w:val="ru-RU"/>
        </w:rPr>
        <w:t>9</w:t>
      </w:r>
      <w:r w:rsidR="006861E1" w:rsidRPr="00B26162">
        <w:rPr>
          <w:rFonts w:ascii="Arial" w:hAnsi="Arial" w:cs="Arial"/>
          <w:b/>
          <w:bCs/>
          <w:lang w:val="ru-RU"/>
        </w:rPr>
        <w:t>.</w:t>
      </w:r>
      <w:r w:rsidR="006861E1" w:rsidRPr="00B26162">
        <w:rPr>
          <w:rFonts w:ascii="Arial" w:hAnsi="Arial" w:cs="Arial"/>
          <w:lang w:val="ru-RU"/>
        </w:rPr>
        <w:t xml:space="preserve"> Объемная доля аргона в </w:t>
      </w:r>
      <w:proofErr w:type="gramStart"/>
      <w:r w:rsidR="006861E1" w:rsidRPr="00B26162">
        <w:rPr>
          <w:rFonts w:ascii="Arial" w:hAnsi="Arial" w:cs="Arial"/>
          <w:lang w:val="ru-RU"/>
        </w:rPr>
        <w:t>воздухе</w:t>
      </w:r>
      <w:proofErr w:type="gramEnd"/>
      <w:r w:rsidR="006861E1" w:rsidRPr="00B26162">
        <w:rPr>
          <w:rFonts w:ascii="Arial" w:hAnsi="Arial" w:cs="Arial"/>
          <w:lang w:val="ru-RU"/>
        </w:rPr>
        <w:t xml:space="preserve"> 0,9%. </w:t>
      </w:r>
      <w:proofErr w:type="gramStart"/>
      <w:r w:rsidR="006861E1" w:rsidRPr="009540E0">
        <w:rPr>
          <w:rFonts w:ascii="Arial" w:hAnsi="Arial" w:cs="Arial"/>
          <w:lang w:val="ru-RU"/>
        </w:rPr>
        <w:t>Какой</w:t>
      </w:r>
      <w:proofErr w:type="gramEnd"/>
      <w:r w:rsidR="006861E1" w:rsidRPr="009540E0">
        <w:rPr>
          <w:rFonts w:ascii="Arial" w:hAnsi="Arial" w:cs="Arial"/>
          <w:lang w:val="ru-RU"/>
        </w:rPr>
        <w:t xml:space="preserve"> объем воздуха необходим для получения </w:t>
      </w:r>
      <w:smartTag w:uri="urn:schemas-microsoft-com:office:smarttags" w:element="metricconverter">
        <w:smartTagPr>
          <w:attr w:name="ProductID" w:val="5 л"/>
        </w:smartTagPr>
        <w:r w:rsidR="006861E1" w:rsidRPr="009540E0">
          <w:rPr>
            <w:rFonts w:ascii="Arial" w:hAnsi="Arial" w:cs="Arial"/>
            <w:lang w:val="ru-RU"/>
          </w:rPr>
          <w:t>5 л</w:t>
        </w:r>
      </w:smartTag>
      <w:r w:rsidR="006861E1" w:rsidRPr="009540E0">
        <w:rPr>
          <w:rFonts w:ascii="Arial" w:hAnsi="Arial" w:cs="Arial"/>
          <w:lang w:val="ru-RU"/>
        </w:rPr>
        <w:t xml:space="preserve"> аргона?</w:t>
      </w:r>
    </w:p>
    <w:p w:rsidR="006861E1" w:rsidRPr="009540E0" w:rsidRDefault="00B26162" w:rsidP="00B26162">
      <w:pPr>
        <w:pStyle w:val="a7"/>
        <w:jc w:val="both"/>
        <w:rPr>
          <w:rFonts w:ascii="Arial" w:hAnsi="Arial" w:cs="Arial"/>
          <w:lang w:val="ru-RU"/>
        </w:rPr>
      </w:pPr>
      <w:r>
        <w:rPr>
          <w:rFonts w:ascii="Arial" w:hAnsi="Arial" w:cs="Arial"/>
          <w:b/>
          <w:bCs/>
          <w:lang w:val="ru-RU"/>
        </w:rPr>
        <w:t>10</w:t>
      </w:r>
      <w:r w:rsidR="006861E1" w:rsidRPr="00B26162">
        <w:rPr>
          <w:rFonts w:ascii="Arial" w:hAnsi="Arial" w:cs="Arial"/>
          <w:b/>
          <w:bCs/>
          <w:lang w:val="ru-RU"/>
        </w:rPr>
        <w:t>.</w:t>
      </w:r>
      <w:r w:rsidR="006861E1" w:rsidRPr="00B26162">
        <w:rPr>
          <w:rFonts w:ascii="Arial" w:hAnsi="Arial" w:cs="Arial"/>
          <w:lang w:val="ru-RU"/>
        </w:rPr>
        <w:t xml:space="preserve"> При разделении воздуха было получено </w:t>
      </w:r>
      <w:smartTag w:uri="urn:schemas-microsoft-com:office:smarttags" w:element="metricconverter">
        <w:smartTagPr>
          <w:attr w:name="ProductID" w:val="224 л"/>
        </w:smartTagPr>
        <w:r w:rsidR="006861E1" w:rsidRPr="00B26162">
          <w:rPr>
            <w:rFonts w:ascii="Arial" w:hAnsi="Arial" w:cs="Arial"/>
            <w:lang w:val="ru-RU"/>
          </w:rPr>
          <w:t>224 л</w:t>
        </w:r>
      </w:smartTag>
      <w:r w:rsidR="006861E1" w:rsidRPr="00B26162">
        <w:rPr>
          <w:rFonts w:ascii="Arial" w:hAnsi="Arial" w:cs="Arial"/>
          <w:lang w:val="ru-RU"/>
        </w:rPr>
        <w:t xml:space="preserve"> азота. </w:t>
      </w:r>
      <w:r w:rsidR="006861E1" w:rsidRPr="009540E0">
        <w:rPr>
          <w:rFonts w:ascii="Arial" w:hAnsi="Arial" w:cs="Arial"/>
          <w:lang w:val="ru-RU"/>
        </w:rPr>
        <w:t>Какие объемы кислорода и углекислого газа были получены при этом?</w:t>
      </w:r>
    </w:p>
    <w:p w:rsidR="006861E1" w:rsidRPr="009540E0" w:rsidRDefault="00B26162" w:rsidP="00B26162">
      <w:pPr>
        <w:pStyle w:val="a7"/>
        <w:jc w:val="both"/>
        <w:rPr>
          <w:rFonts w:ascii="Arial" w:hAnsi="Arial" w:cs="Arial"/>
          <w:lang w:val="ru-RU"/>
        </w:rPr>
      </w:pPr>
      <w:r>
        <w:rPr>
          <w:rFonts w:ascii="Arial" w:hAnsi="Arial" w:cs="Arial"/>
          <w:b/>
          <w:bCs/>
          <w:lang w:val="ru-RU"/>
        </w:rPr>
        <w:t>11</w:t>
      </w:r>
      <w:r w:rsidR="006861E1" w:rsidRPr="00B26162">
        <w:rPr>
          <w:rFonts w:ascii="Arial" w:hAnsi="Arial" w:cs="Arial"/>
          <w:b/>
          <w:bCs/>
          <w:lang w:val="ru-RU"/>
        </w:rPr>
        <w:t>.</w:t>
      </w:r>
      <w:r w:rsidR="006861E1" w:rsidRPr="00B26162">
        <w:rPr>
          <w:rFonts w:ascii="Arial" w:hAnsi="Arial" w:cs="Arial"/>
          <w:lang w:val="ru-RU"/>
        </w:rPr>
        <w:t xml:space="preserve"> Объемная доля метана в природном </w:t>
      </w:r>
      <w:proofErr w:type="gramStart"/>
      <w:r w:rsidR="006861E1" w:rsidRPr="00B26162">
        <w:rPr>
          <w:rFonts w:ascii="Arial" w:hAnsi="Arial" w:cs="Arial"/>
          <w:lang w:val="ru-RU"/>
        </w:rPr>
        <w:t>газе</w:t>
      </w:r>
      <w:proofErr w:type="gramEnd"/>
      <w:r w:rsidR="006861E1" w:rsidRPr="00B26162">
        <w:rPr>
          <w:rFonts w:ascii="Arial" w:hAnsi="Arial" w:cs="Arial"/>
          <w:lang w:val="ru-RU"/>
        </w:rPr>
        <w:t xml:space="preserve"> составляет 92%. </w:t>
      </w:r>
      <w:proofErr w:type="gramStart"/>
      <w:r w:rsidR="006861E1" w:rsidRPr="009540E0">
        <w:rPr>
          <w:rFonts w:ascii="Arial" w:hAnsi="Arial" w:cs="Arial"/>
          <w:lang w:val="ru-RU"/>
        </w:rPr>
        <w:t>Какой</w:t>
      </w:r>
      <w:proofErr w:type="gramEnd"/>
      <w:r w:rsidR="006861E1" w:rsidRPr="009540E0">
        <w:rPr>
          <w:rFonts w:ascii="Arial" w:hAnsi="Arial" w:cs="Arial"/>
          <w:lang w:val="ru-RU"/>
        </w:rPr>
        <w:t xml:space="preserve"> объем этой газовой смеси будет содержать 4,6 мл метана?</w:t>
      </w:r>
    </w:p>
    <w:p w:rsidR="006861E1" w:rsidRPr="009540E0" w:rsidRDefault="00B26162" w:rsidP="00B26162">
      <w:pPr>
        <w:pStyle w:val="a7"/>
        <w:jc w:val="both"/>
        <w:rPr>
          <w:rFonts w:ascii="Arial" w:hAnsi="Arial" w:cs="Arial"/>
          <w:lang w:val="ru-RU"/>
        </w:rPr>
      </w:pPr>
      <w:r>
        <w:rPr>
          <w:rFonts w:ascii="Arial" w:hAnsi="Arial" w:cs="Arial"/>
          <w:b/>
          <w:bCs/>
          <w:lang w:val="ru-RU"/>
        </w:rPr>
        <w:t>12</w:t>
      </w:r>
      <w:r w:rsidR="006861E1" w:rsidRPr="00B26162">
        <w:rPr>
          <w:rFonts w:ascii="Arial" w:hAnsi="Arial" w:cs="Arial"/>
          <w:b/>
          <w:bCs/>
          <w:lang w:val="ru-RU"/>
        </w:rPr>
        <w:t>.</w:t>
      </w:r>
      <w:r w:rsidR="006861E1" w:rsidRPr="00B26162">
        <w:rPr>
          <w:rFonts w:ascii="Arial" w:hAnsi="Arial" w:cs="Arial"/>
          <w:lang w:val="ru-RU"/>
        </w:rPr>
        <w:t xml:space="preserve"> Смешали </w:t>
      </w:r>
      <w:smartTag w:uri="urn:schemas-microsoft-com:office:smarttags" w:element="metricconverter">
        <w:smartTagPr>
          <w:attr w:name="ProductID" w:val="6 л"/>
        </w:smartTagPr>
        <w:r w:rsidR="006861E1" w:rsidRPr="00B26162">
          <w:rPr>
            <w:rFonts w:ascii="Arial" w:hAnsi="Arial" w:cs="Arial"/>
            <w:lang w:val="ru-RU"/>
          </w:rPr>
          <w:t>6 л</w:t>
        </w:r>
      </w:smartTag>
      <w:r w:rsidR="006861E1" w:rsidRPr="00B26162">
        <w:rPr>
          <w:rFonts w:ascii="Arial" w:hAnsi="Arial" w:cs="Arial"/>
          <w:lang w:val="ru-RU"/>
        </w:rPr>
        <w:t xml:space="preserve"> кислорода и </w:t>
      </w:r>
      <w:smartTag w:uri="urn:schemas-microsoft-com:office:smarttags" w:element="metricconverter">
        <w:smartTagPr>
          <w:attr w:name="ProductID" w:val="2 л"/>
        </w:smartTagPr>
        <w:r w:rsidR="006861E1" w:rsidRPr="00B26162">
          <w:rPr>
            <w:rFonts w:ascii="Arial" w:hAnsi="Arial" w:cs="Arial"/>
            <w:lang w:val="ru-RU"/>
          </w:rPr>
          <w:t>2 л</w:t>
        </w:r>
      </w:smartTag>
      <w:r w:rsidR="006861E1" w:rsidRPr="00B26162">
        <w:rPr>
          <w:rFonts w:ascii="Arial" w:hAnsi="Arial" w:cs="Arial"/>
          <w:lang w:val="ru-RU"/>
        </w:rPr>
        <w:t xml:space="preserve"> углекислого газа. </w:t>
      </w:r>
      <w:r w:rsidR="006861E1" w:rsidRPr="009540E0">
        <w:rPr>
          <w:rFonts w:ascii="Arial" w:hAnsi="Arial" w:cs="Arial"/>
          <w:lang w:val="ru-RU"/>
        </w:rPr>
        <w:t>Найдите объемную долю каждого газа в полученной смеси.</w:t>
      </w:r>
    </w:p>
    <w:p w:rsidR="00B26162" w:rsidRDefault="00B26162" w:rsidP="00B26162">
      <w:pPr>
        <w:pStyle w:val="a7"/>
        <w:jc w:val="both"/>
        <w:rPr>
          <w:rFonts w:ascii="Arial" w:hAnsi="Arial" w:cs="Arial"/>
          <w:lang w:val="ru-RU"/>
        </w:rPr>
      </w:pPr>
    </w:p>
    <w:p w:rsidR="00B26162" w:rsidRPr="00B26162" w:rsidRDefault="00B26162" w:rsidP="00B26162">
      <w:pPr>
        <w:autoSpaceDE w:val="0"/>
        <w:autoSpaceDN w:val="0"/>
        <w:adjustRightInd w:val="0"/>
        <w:jc w:val="both"/>
        <w:rPr>
          <w:rFonts w:ascii="Arial" w:eastAsia="Verdana" w:hAnsi="Arial" w:cs="Arial"/>
          <w:b/>
          <w:bCs/>
          <w:iCs/>
          <w:lang w:val="ru-RU"/>
        </w:rPr>
      </w:pPr>
      <w:r w:rsidRPr="00B26162">
        <w:rPr>
          <w:rFonts w:ascii="Arial" w:eastAsia="Verdana" w:hAnsi="Arial" w:cs="Arial"/>
          <w:b/>
          <w:bCs/>
          <w:iCs/>
          <w:lang w:val="ru-RU"/>
        </w:rPr>
        <w:t>6. Рефлексия.</w:t>
      </w:r>
    </w:p>
    <w:p w:rsidR="00B26162" w:rsidRPr="00B26162" w:rsidRDefault="00B26162" w:rsidP="00B26162">
      <w:pPr>
        <w:autoSpaceDE w:val="0"/>
        <w:autoSpaceDN w:val="0"/>
        <w:adjustRightInd w:val="0"/>
        <w:jc w:val="both"/>
        <w:rPr>
          <w:rFonts w:ascii="Arial" w:eastAsia="Verdana" w:hAnsi="Arial" w:cs="Arial"/>
          <w:bCs/>
          <w:iCs/>
          <w:lang w:val="ru-RU"/>
        </w:rPr>
      </w:pPr>
      <w:proofErr w:type="spellStart"/>
      <w:r w:rsidRPr="00B26162">
        <w:rPr>
          <w:rFonts w:ascii="Arial" w:eastAsia="Verdana" w:hAnsi="Arial" w:cs="Arial"/>
          <w:bCs/>
          <w:iCs/>
          <w:lang w:val="ru-RU"/>
        </w:rPr>
        <w:t>Синквейн</w:t>
      </w:r>
      <w:proofErr w:type="spellEnd"/>
    </w:p>
    <w:p w:rsidR="00B26162" w:rsidRPr="00B26162" w:rsidRDefault="00B26162" w:rsidP="00B26162">
      <w:pPr>
        <w:autoSpaceDE w:val="0"/>
        <w:autoSpaceDN w:val="0"/>
        <w:adjustRightInd w:val="0"/>
        <w:jc w:val="both"/>
        <w:rPr>
          <w:rFonts w:ascii="Arial" w:eastAsia="Verdana" w:hAnsi="Arial" w:cs="Arial"/>
          <w:b/>
          <w:bCs/>
          <w:iCs/>
          <w:lang w:val="ru-RU"/>
        </w:rPr>
      </w:pPr>
    </w:p>
    <w:p w:rsidR="00B26162" w:rsidRPr="00B26162" w:rsidRDefault="00B26162" w:rsidP="00B26162">
      <w:pPr>
        <w:autoSpaceDE w:val="0"/>
        <w:autoSpaceDN w:val="0"/>
        <w:adjustRightInd w:val="0"/>
        <w:jc w:val="both"/>
        <w:rPr>
          <w:rFonts w:ascii="Arial" w:eastAsia="Verdana" w:hAnsi="Arial" w:cs="Arial"/>
          <w:bCs/>
          <w:iCs/>
          <w:lang w:val="ru-RU"/>
        </w:rPr>
      </w:pPr>
      <w:r w:rsidRPr="00B26162">
        <w:rPr>
          <w:rFonts w:ascii="Arial" w:eastAsia="Verdana" w:hAnsi="Arial" w:cs="Arial"/>
          <w:b/>
          <w:bCs/>
          <w:iCs/>
          <w:lang w:val="ru-RU"/>
        </w:rPr>
        <w:t>7. Домашнее задание.</w:t>
      </w:r>
      <w:r>
        <w:rPr>
          <w:rFonts w:ascii="Arial" w:eastAsia="Verdana" w:hAnsi="Arial" w:cs="Arial"/>
          <w:b/>
          <w:bCs/>
          <w:iCs/>
          <w:lang w:val="ru-RU"/>
        </w:rPr>
        <w:t xml:space="preserve"> </w:t>
      </w:r>
      <w:r>
        <w:rPr>
          <w:rFonts w:ascii="Arial" w:eastAsia="Verdana" w:hAnsi="Arial" w:cs="Arial"/>
          <w:bCs/>
          <w:iCs/>
          <w:lang w:val="ru-RU"/>
        </w:rPr>
        <w:t xml:space="preserve">§12,13, </w:t>
      </w:r>
      <w:r w:rsidRPr="00B26162">
        <w:rPr>
          <w:rFonts w:ascii="Arial" w:eastAsia="Verdana" w:hAnsi="Arial" w:cs="Arial"/>
          <w:bCs/>
          <w:iCs/>
          <w:lang w:val="ru-RU"/>
        </w:rPr>
        <w:t>ответить на вопросы 4, 5,6.</w:t>
      </w:r>
    </w:p>
    <w:p w:rsidR="00694738" w:rsidRPr="00B26162" w:rsidRDefault="00694738" w:rsidP="00B26162">
      <w:pPr>
        <w:rPr>
          <w:lang w:val="ru-RU"/>
        </w:rPr>
      </w:pPr>
    </w:p>
    <w:sectPr w:rsidR="00694738" w:rsidRPr="00B26162" w:rsidSect="006861E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E1"/>
    <w:rsid w:val="00386C96"/>
    <w:rsid w:val="006861E1"/>
    <w:rsid w:val="00694738"/>
    <w:rsid w:val="00827220"/>
    <w:rsid w:val="009540E0"/>
    <w:rsid w:val="00B26162"/>
    <w:rsid w:val="00E57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1E1"/>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link w:val="10"/>
    <w:qFormat/>
    <w:rsid w:val="006861E1"/>
    <w:pPr>
      <w:spacing w:before="100" w:beforeAutospacing="1" w:after="100" w:afterAutospacing="1"/>
      <w:jc w:val="center"/>
      <w:outlineLvl w:val="0"/>
    </w:pPr>
    <w:rPr>
      <w:rFonts w:ascii="Arial CYR" w:hAnsi="Arial CYR" w:cs="Arial CYR"/>
      <w:b/>
      <w:bCs/>
      <w:color w:val="274E4E"/>
      <w:kern w:val="36"/>
      <w:sz w:val="48"/>
      <w:szCs w:val="48"/>
      <w:lang w:val="ru-RU"/>
    </w:rPr>
  </w:style>
  <w:style w:type="paragraph" w:styleId="5">
    <w:name w:val="heading 5"/>
    <w:basedOn w:val="a"/>
    <w:link w:val="50"/>
    <w:qFormat/>
    <w:rsid w:val="006861E1"/>
    <w:pPr>
      <w:spacing w:before="100" w:beforeAutospacing="1" w:after="100" w:afterAutospacing="1"/>
      <w:jc w:val="center"/>
      <w:outlineLvl w:val="4"/>
    </w:pPr>
    <w:rPr>
      <w:rFonts w:ascii="Arial CYR" w:hAnsi="Arial CYR" w:cs="Arial CYR"/>
      <w:b/>
      <w:bCs/>
      <w:i/>
      <w:i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1E1"/>
    <w:rPr>
      <w:rFonts w:ascii="Arial CYR" w:eastAsia="Times New Roman" w:hAnsi="Arial CYR" w:cs="Arial CYR"/>
      <w:b/>
      <w:bCs/>
      <w:color w:val="274E4E"/>
      <w:kern w:val="36"/>
      <w:sz w:val="48"/>
      <w:szCs w:val="48"/>
      <w:lang w:eastAsia="ru-RU"/>
    </w:rPr>
  </w:style>
  <w:style w:type="character" w:customStyle="1" w:styleId="50">
    <w:name w:val="Заголовок 5 Знак"/>
    <w:basedOn w:val="a0"/>
    <w:link w:val="5"/>
    <w:rsid w:val="006861E1"/>
    <w:rPr>
      <w:rFonts w:ascii="Arial CYR" w:eastAsia="Times New Roman" w:hAnsi="Arial CYR" w:cs="Arial CYR"/>
      <w:b/>
      <w:bCs/>
      <w:i/>
      <w:iCs/>
      <w:sz w:val="20"/>
      <w:szCs w:val="20"/>
      <w:lang w:eastAsia="ru-RU"/>
    </w:rPr>
  </w:style>
  <w:style w:type="paragraph" w:styleId="a3">
    <w:name w:val="Normal (Web)"/>
    <w:basedOn w:val="a"/>
    <w:rsid w:val="006861E1"/>
    <w:pPr>
      <w:spacing w:before="100" w:beforeAutospacing="1" w:after="100" w:afterAutospacing="1"/>
    </w:pPr>
    <w:rPr>
      <w:rFonts w:ascii="Arial CYR" w:hAnsi="Arial CYR" w:cs="Arial CYR"/>
      <w:color w:val="000000"/>
      <w:sz w:val="20"/>
      <w:szCs w:val="20"/>
      <w:lang w:val="ru-RU"/>
    </w:rPr>
  </w:style>
  <w:style w:type="paragraph" w:styleId="a4">
    <w:name w:val="Balloon Text"/>
    <w:basedOn w:val="a"/>
    <w:link w:val="a5"/>
    <w:uiPriority w:val="99"/>
    <w:semiHidden/>
    <w:unhideWhenUsed/>
    <w:rsid w:val="006861E1"/>
    <w:rPr>
      <w:rFonts w:ascii="Tahoma" w:hAnsi="Tahoma" w:cs="Tahoma"/>
      <w:sz w:val="16"/>
      <w:szCs w:val="16"/>
    </w:rPr>
  </w:style>
  <w:style w:type="character" w:customStyle="1" w:styleId="a5">
    <w:name w:val="Текст выноски Знак"/>
    <w:basedOn w:val="a0"/>
    <w:link w:val="a4"/>
    <w:uiPriority w:val="99"/>
    <w:semiHidden/>
    <w:rsid w:val="006861E1"/>
    <w:rPr>
      <w:rFonts w:ascii="Tahoma" w:eastAsia="Times New Roman" w:hAnsi="Tahoma" w:cs="Tahoma"/>
      <w:sz w:val="16"/>
      <w:szCs w:val="16"/>
      <w:lang w:val="en-US" w:eastAsia="ru-RU"/>
    </w:rPr>
  </w:style>
  <w:style w:type="paragraph" w:styleId="a6">
    <w:name w:val="List Paragraph"/>
    <w:basedOn w:val="a"/>
    <w:uiPriority w:val="34"/>
    <w:qFormat/>
    <w:rsid w:val="006861E1"/>
    <w:pPr>
      <w:ind w:left="720"/>
      <w:contextualSpacing/>
    </w:pPr>
  </w:style>
  <w:style w:type="paragraph" w:styleId="a7">
    <w:name w:val="No Spacing"/>
    <w:uiPriority w:val="1"/>
    <w:qFormat/>
    <w:rsid w:val="00E57BDF"/>
    <w:pPr>
      <w:spacing w:after="0" w:line="240" w:lineRule="auto"/>
    </w:pPr>
    <w:rPr>
      <w:rFonts w:ascii="Times New Roman" w:eastAsia="Times New Roman" w:hAnsi="Times New Roman" w:cs="Times New Roman"/>
      <w:sz w:val="24"/>
      <w:szCs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1E1"/>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link w:val="10"/>
    <w:qFormat/>
    <w:rsid w:val="006861E1"/>
    <w:pPr>
      <w:spacing w:before="100" w:beforeAutospacing="1" w:after="100" w:afterAutospacing="1"/>
      <w:jc w:val="center"/>
      <w:outlineLvl w:val="0"/>
    </w:pPr>
    <w:rPr>
      <w:rFonts w:ascii="Arial CYR" w:hAnsi="Arial CYR" w:cs="Arial CYR"/>
      <w:b/>
      <w:bCs/>
      <w:color w:val="274E4E"/>
      <w:kern w:val="36"/>
      <w:sz w:val="48"/>
      <w:szCs w:val="48"/>
      <w:lang w:val="ru-RU"/>
    </w:rPr>
  </w:style>
  <w:style w:type="paragraph" w:styleId="5">
    <w:name w:val="heading 5"/>
    <w:basedOn w:val="a"/>
    <w:link w:val="50"/>
    <w:qFormat/>
    <w:rsid w:val="006861E1"/>
    <w:pPr>
      <w:spacing w:before="100" w:beforeAutospacing="1" w:after="100" w:afterAutospacing="1"/>
      <w:jc w:val="center"/>
      <w:outlineLvl w:val="4"/>
    </w:pPr>
    <w:rPr>
      <w:rFonts w:ascii="Arial CYR" w:hAnsi="Arial CYR" w:cs="Arial CYR"/>
      <w:b/>
      <w:bCs/>
      <w:i/>
      <w:iCs/>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1E1"/>
    <w:rPr>
      <w:rFonts w:ascii="Arial CYR" w:eastAsia="Times New Roman" w:hAnsi="Arial CYR" w:cs="Arial CYR"/>
      <w:b/>
      <w:bCs/>
      <w:color w:val="274E4E"/>
      <w:kern w:val="36"/>
      <w:sz w:val="48"/>
      <w:szCs w:val="48"/>
      <w:lang w:eastAsia="ru-RU"/>
    </w:rPr>
  </w:style>
  <w:style w:type="character" w:customStyle="1" w:styleId="50">
    <w:name w:val="Заголовок 5 Знак"/>
    <w:basedOn w:val="a0"/>
    <w:link w:val="5"/>
    <w:rsid w:val="006861E1"/>
    <w:rPr>
      <w:rFonts w:ascii="Arial CYR" w:eastAsia="Times New Roman" w:hAnsi="Arial CYR" w:cs="Arial CYR"/>
      <w:b/>
      <w:bCs/>
      <w:i/>
      <w:iCs/>
      <w:sz w:val="20"/>
      <w:szCs w:val="20"/>
      <w:lang w:eastAsia="ru-RU"/>
    </w:rPr>
  </w:style>
  <w:style w:type="paragraph" w:styleId="a3">
    <w:name w:val="Normal (Web)"/>
    <w:basedOn w:val="a"/>
    <w:rsid w:val="006861E1"/>
    <w:pPr>
      <w:spacing w:before="100" w:beforeAutospacing="1" w:after="100" w:afterAutospacing="1"/>
    </w:pPr>
    <w:rPr>
      <w:rFonts w:ascii="Arial CYR" w:hAnsi="Arial CYR" w:cs="Arial CYR"/>
      <w:color w:val="000000"/>
      <w:sz w:val="20"/>
      <w:szCs w:val="20"/>
      <w:lang w:val="ru-RU"/>
    </w:rPr>
  </w:style>
  <w:style w:type="paragraph" w:styleId="a4">
    <w:name w:val="Balloon Text"/>
    <w:basedOn w:val="a"/>
    <w:link w:val="a5"/>
    <w:uiPriority w:val="99"/>
    <w:semiHidden/>
    <w:unhideWhenUsed/>
    <w:rsid w:val="006861E1"/>
    <w:rPr>
      <w:rFonts w:ascii="Tahoma" w:hAnsi="Tahoma" w:cs="Tahoma"/>
      <w:sz w:val="16"/>
      <w:szCs w:val="16"/>
    </w:rPr>
  </w:style>
  <w:style w:type="character" w:customStyle="1" w:styleId="a5">
    <w:name w:val="Текст выноски Знак"/>
    <w:basedOn w:val="a0"/>
    <w:link w:val="a4"/>
    <w:uiPriority w:val="99"/>
    <w:semiHidden/>
    <w:rsid w:val="006861E1"/>
    <w:rPr>
      <w:rFonts w:ascii="Tahoma" w:eastAsia="Times New Roman" w:hAnsi="Tahoma" w:cs="Tahoma"/>
      <w:sz w:val="16"/>
      <w:szCs w:val="16"/>
      <w:lang w:val="en-US" w:eastAsia="ru-RU"/>
    </w:rPr>
  </w:style>
  <w:style w:type="paragraph" w:styleId="a6">
    <w:name w:val="List Paragraph"/>
    <w:basedOn w:val="a"/>
    <w:uiPriority w:val="34"/>
    <w:qFormat/>
    <w:rsid w:val="006861E1"/>
    <w:pPr>
      <w:ind w:left="720"/>
      <w:contextualSpacing/>
    </w:pPr>
  </w:style>
  <w:style w:type="paragraph" w:styleId="a7">
    <w:name w:val="No Spacing"/>
    <w:uiPriority w:val="1"/>
    <w:qFormat/>
    <w:rsid w:val="00E57BDF"/>
    <w:pPr>
      <w:spacing w:after="0" w:line="240" w:lineRule="auto"/>
    </w:pPr>
    <w:rPr>
      <w:rFonts w:ascii="Times New Roman" w:eastAsia="Times New Roman" w:hAnsi="Times New Roman" w:cs="Times New Roman"/>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2117</Words>
  <Characters>12067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2015-12-08T13:09:00Z</dcterms:created>
  <dcterms:modified xsi:type="dcterms:W3CDTF">2015-12-14T12:29:00Z</dcterms:modified>
</cp:coreProperties>
</file>