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70" w:rsidRDefault="00E37A40" w:rsidP="00E37A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«Биология» 6а</w:t>
      </w:r>
      <w:r w:rsidR="00E33A0D">
        <w:rPr>
          <w:rFonts w:ascii="Times New Roman" w:hAnsi="Times New Roman"/>
          <w:b/>
          <w:sz w:val="24"/>
          <w:szCs w:val="24"/>
          <w:u w:val="single"/>
        </w:rPr>
        <w:t>, 6б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E37A40" w:rsidRPr="00E37A40" w:rsidRDefault="00E37A40" w:rsidP="00E37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биологии для 6 класса общеобразовательной школы составлена на основе   Примерной программы для основного общего образования по биологии, соответствующей Федеральному компоненту ГОС (биология) с учетом авторской программы по биологии для 5-9 классов общеобразовательных учреждений</w:t>
      </w:r>
      <w:proofErr w:type="gramStart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5-9 классы» автора </w:t>
      </w:r>
      <w:proofErr w:type="spellStart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И.Н.Пономарёвой</w:t>
      </w:r>
      <w:proofErr w:type="spellEnd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(линия  </w:t>
      </w:r>
      <w:proofErr w:type="spellStart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И.Н.Пономарёва</w:t>
      </w:r>
      <w:proofErr w:type="spellEnd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И.В.Николаев</w:t>
      </w:r>
      <w:proofErr w:type="spellEnd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О.А.Корнилова</w:t>
      </w:r>
      <w:proofErr w:type="spellEnd"/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37A40" w:rsidRPr="00E37A40" w:rsidRDefault="00E37A40" w:rsidP="00E37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в с</w:t>
      </w:r>
      <w:r w:rsidR="00E33A0D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оответствии с учебным планом МБОУ</w:t>
      </w:r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«Новопортовская школа-интернат</w:t>
      </w:r>
      <w:r w:rsidR="00E33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имени Л.В.Лапцуя» на 2017-2018</w:t>
      </w:r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рассчитана на 35 часов из расчета 1 час в неделю. </w:t>
      </w:r>
    </w:p>
    <w:p w:rsidR="00E37A40" w:rsidRPr="00E37A40" w:rsidRDefault="00E37A40" w:rsidP="00E37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учебной программы обеспечивается УМК, утвержденным приказом по школе № 118 от 06.07.2013 года в спис</w:t>
      </w:r>
      <w:r w:rsidR="00E33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 </w:t>
      </w:r>
      <w:proofErr w:type="gramStart"/>
      <w:r w:rsidR="00E33A0D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учебников</w:t>
      </w:r>
      <w:proofErr w:type="gramEnd"/>
      <w:r w:rsidR="00E33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используемых в 2017-2018</w:t>
      </w:r>
      <w:r w:rsidRPr="00E37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году: </w:t>
      </w:r>
    </w:p>
    <w:p w:rsidR="00E37A40" w:rsidRPr="00E37A40" w:rsidRDefault="00E37A40" w:rsidP="00E37A4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color w:val="000000"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сопровождение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37A40" w:rsidRPr="00E37A40" w:rsidRDefault="00E37A40" w:rsidP="00E37A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 Пономарева И.Н., О.А. Корнилова,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В.С.Кучменко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Биология: Растения. Бактерии. Грибы. Лишайники: учебник для учащихся 6 класса общеобразовательных учреждений.  Под ред.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И.Н.Пономаревой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- М.: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-Граф, 2007г. -238с;</w:t>
      </w:r>
    </w:p>
    <w:p w:rsidR="00E37A40" w:rsidRPr="00E37A40" w:rsidRDefault="00E37A40" w:rsidP="00E37A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Пономарева И.Н.,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В.С.Кучменко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Л.В.Симонова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Биология: Растения. Бактерии. Грибы. Лишайники. 6 класс. Методическое пособие для учителя.- М.: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-Граф, 2007г.-144 с.;</w:t>
      </w:r>
    </w:p>
    <w:p w:rsidR="00E37A40" w:rsidRDefault="00E37A40" w:rsidP="00E37A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3. Пономарева И.Н., О. А. Корнилова,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В.С.Кучменко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Биология: Растения. Бактерии. Грибы. Ли</w:t>
      </w:r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oftHyphen/>
        <w:t xml:space="preserve">шайники. Рабочая тетрадь. 6  класс. Часть 1,2. - М.: </w:t>
      </w:r>
      <w:proofErr w:type="spellStart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E37A4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-Граф, 2008</w:t>
      </w:r>
    </w:p>
    <w:p w:rsidR="00E37A40" w:rsidRPr="00E37A40" w:rsidRDefault="00E37A40" w:rsidP="00E37A40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Рабочей программе нашли отражение </w:t>
      </w: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E37A40" w:rsidRPr="00E37A40" w:rsidRDefault="00E37A40" w:rsidP="00E37A4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Глобальном:</w:t>
      </w:r>
    </w:p>
    <w:p w:rsidR="00E37A40" w:rsidRPr="00E37A40" w:rsidRDefault="00E37A40" w:rsidP="00E37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обучаемых как вхождение в мир культуры и социальных отношений, </w:t>
      </w:r>
      <w:proofErr w:type="spellStart"/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осваеваемых</w:t>
      </w:r>
      <w:proofErr w:type="spellEnd"/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знакомства с миром живой природы;</w:t>
      </w:r>
    </w:p>
    <w:p w:rsidR="00E37A40" w:rsidRPr="00E37A40" w:rsidRDefault="00E37A40" w:rsidP="00E37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E37A40" w:rsidRPr="00E37A40" w:rsidRDefault="00E37A40" w:rsidP="00E37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E37A40" w:rsidRPr="00E37A40" w:rsidRDefault="00E37A40" w:rsidP="00E37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познавательных мотивов, направленных на получение нового знания о живой природе;</w:t>
      </w:r>
    </w:p>
    <w:p w:rsidR="00E37A40" w:rsidRPr="00E37A40" w:rsidRDefault="00E37A40" w:rsidP="00E37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E37A40" w:rsidRPr="00E37A40" w:rsidRDefault="00E37A40" w:rsidP="00E37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37A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Метапредметном</w:t>
      </w:r>
      <w:proofErr w:type="spellEnd"/>
      <w:r w:rsidRPr="00E37A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E37A40" w:rsidRPr="00E37A40" w:rsidRDefault="00E37A40" w:rsidP="00E37A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составляющими исследовательской и проектной деятельности;           </w:t>
      </w:r>
    </w:p>
    <w:p w:rsidR="00E37A40" w:rsidRPr="00E37A40" w:rsidRDefault="00E37A40" w:rsidP="00E37A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E37A40" w:rsidRPr="00E37A40" w:rsidRDefault="00E37A40" w:rsidP="00E37A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выбирать целевые и смысловые установки в своих действиях и поступках по отношению к живой природе, своему здоровью;</w:t>
      </w:r>
    </w:p>
    <w:p w:rsidR="00E37A40" w:rsidRPr="00E37A40" w:rsidRDefault="00E37A40" w:rsidP="00E37A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E37A40" w:rsidRPr="00E37A40" w:rsidRDefault="00E37A40" w:rsidP="00E37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Предметном: 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соблюдение 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 профилактики заболеваний, вызываемых растениями, грибами и растениями;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-определение принадлежности биологических объектов к определенной систематической группе;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объяснение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 биологии в практической деятельности людей, роли различных организмов в жизни человека;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различие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таблицах частей и органоидов клетки, съедобных и ядовитых грибов;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E37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биологических объектов, умение делать выводы на основе сравнения;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выявление</w:t>
      </w:r>
      <w:r w:rsidRPr="00E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 организмов к среде обитания;</w:t>
      </w:r>
    </w:p>
    <w:p w:rsidR="00E37A40" w:rsidRPr="00E37A40" w:rsidRDefault="00E37A40" w:rsidP="00E37A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E3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E37A40" w:rsidRDefault="00E37A40" w:rsidP="00E37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7A40" w:rsidRPr="00E37A40" w:rsidRDefault="00E37A40" w:rsidP="00E37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7A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E37A40" w:rsidRPr="00E37A40" w:rsidRDefault="00E37A40" w:rsidP="00E37A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58"/>
        <w:gridCol w:w="850"/>
        <w:gridCol w:w="993"/>
        <w:gridCol w:w="1276"/>
        <w:gridCol w:w="2268"/>
        <w:gridCol w:w="2268"/>
      </w:tblGrid>
      <w:tr w:rsidR="00E37A40" w:rsidRPr="00E37A40" w:rsidTr="00E37A4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Образовательный продукт*</w:t>
            </w:r>
          </w:p>
        </w:tc>
      </w:tr>
      <w:tr w:rsidR="00E37A40" w:rsidRPr="00E37A40" w:rsidTr="00E37A40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Собеседование, лабораторная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лабораторной работы.</w:t>
            </w: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знакомство с растениями </w:t>
            </w:r>
          </w:p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Экскурсия, собеседование.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по экскурсии, задания в рабочей тетради</w:t>
            </w: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Клеточное строение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Собеседование, лабораторная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лабораторной работы. Задания в рабочей тетради</w:t>
            </w: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Органы цветковых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Собеседование, лабораторная работа, конференция, 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лабораторной работы. Задания в рабочей тетради, кроссворд. Доклад </w:t>
            </w: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процессы жизнедеятельности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Собеседование, лабораторная работа,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лабораторной работы. Задания в рабочей тетради.</w:t>
            </w: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Многообразие и развитие растительного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Собеседование, лабораторная работа, конференция.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лабораторной работы. Задания в рабочей тетради. Доклад.</w:t>
            </w:r>
          </w:p>
        </w:tc>
      </w:tr>
      <w:tr w:rsidR="00E37A40" w:rsidRPr="00E37A40" w:rsidTr="00E37A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сообщества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на лето.</w:t>
            </w:r>
          </w:p>
        </w:tc>
      </w:tr>
      <w:tr w:rsidR="00E37A40" w:rsidRPr="00E37A40" w:rsidTr="00E37A4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027B69" w:rsidP="00E3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0" w:rsidRPr="00E37A40" w:rsidRDefault="00E37A40" w:rsidP="00E3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A40" w:rsidRPr="00E37A40" w:rsidRDefault="00E37A40" w:rsidP="00E37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B69" w:rsidRPr="00027B69" w:rsidRDefault="00027B69" w:rsidP="00027B6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уровню подготовки учеников</w:t>
      </w:r>
    </w:p>
    <w:p w:rsidR="00027B69" w:rsidRPr="00027B69" w:rsidRDefault="00027B69" w:rsidP="00027B69">
      <w:pPr>
        <w:spacing w:after="0" w:line="240" w:lineRule="auto"/>
        <w:rPr>
          <w:rFonts w:ascii="Verdana" w:eastAsia="Calibri" w:hAnsi="Verdana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знание основных принципов и правил отношения к живой природе, основ здорового образа жизни и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реализация установок здорового образа жизни;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Метапредметными</w:t>
      </w:r>
      <w:proofErr w:type="spellEnd"/>
      <w:r w:rsidRPr="00027B6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 результатами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Предметными результатами</w:t>
      </w: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1. В познавательной (интеллектуальной) сфере: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сравнение биологических объектов и процессов, умение делать выводы и умозаключения на основе сравнения;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2. В ценностно-ориентационной сфере: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знание основных правил поведения в природе и основ здорового образа жизни;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• анализ и оценка последствий деятельности человека в природе, влияния факторов риска на здоровье человека.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3. В сфере трудовой деятельности: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знание и соблюдение правил работы в кабинете биологии;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правил работы с биологическими приборами и инструментами (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В сфере физической деятельности: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5. В эстетической сфере: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умением оценивать с эстетической точки зрения объекты живой природы</w:t>
      </w:r>
    </w:p>
    <w:p w:rsidR="00027B69" w:rsidRPr="00027B69" w:rsidRDefault="00027B69" w:rsidP="00027B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Личностными результатами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«Биология» являются следующие умения:</w:t>
      </w:r>
    </w:p>
    <w:p w:rsidR="00027B69" w:rsidRPr="00027B69" w:rsidRDefault="00027B69" w:rsidP="00027B6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27B69" w:rsidRPr="00027B69" w:rsidRDefault="00027B69" w:rsidP="00027B6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027B69" w:rsidRPr="00027B69" w:rsidRDefault="00027B69" w:rsidP="00027B6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27B69" w:rsidRPr="00027B69" w:rsidRDefault="00027B69" w:rsidP="00027B6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027B69" w:rsidRPr="00027B69" w:rsidRDefault="00027B69" w:rsidP="00027B6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экологический риск взаимоотношений человека и природы.</w:t>
      </w:r>
    </w:p>
    <w:p w:rsidR="00027B69" w:rsidRPr="00027B69" w:rsidRDefault="00027B69" w:rsidP="00027B6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027B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–</w:t>
      </w:r>
      <w:r w:rsidRPr="00027B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гаранта жизни и благополучия людей на Земле.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Средством развития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личностных результатов служит учебный материал, и прежде всего продуктивные задания учебника, нацеленные на  развитие – умения оценивать: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риск взаимоотношений человека и природы;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–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поведение человека с точки зрения здорового образа жизни. </w:t>
      </w:r>
    </w:p>
    <w:p w:rsidR="00027B69" w:rsidRPr="00027B69" w:rsidRDefault="00027B69" w:rsidP="00027B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7B6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Метапредметными</w:t>
      </w:r>
      <w:proofErr w:type="spellEnd"/>
      <w:r w:rsidRPr="00027B6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результатами</w:t>
      </w:r>
      <w:r w:rsidRPr="00027B69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курса «Биология» является формирование универсальных учебных действий (УУД).</w:t>
      </w:r>
    </w:p>
    <w:p w:rsidR="00027B69" w:rsidRPr="00027B69" w:rsidRDefault="00027B69" w:rsidP="00027B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27B6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027B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27B69" w:rsidRPr="00027B69" w:rsidRDefault="00027B69" w:rsidP="00027B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 средства</w:t>
      </w:r>
      <w:proofErr w:type="gramEnd"/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достижения цели.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027B69" w:rsidRPr="00027B69" w:rsidRDefault="00027B69" w:rsidP="00027B6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7B6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027B69" w:rsidRPr="00027B69" w:rsidRDefault="00027B69" w:rsidP="00027B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Осуществлять сравнение,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27B69" w:rsidRPr="00027B69" w:rsidRDefault="00027B69" w:rsidP="00027B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027B69" w:rsidRPr="00027B69" w:rsidRDefault="00027B69" w:rsidP="00027B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027B69" w:rsidRPr="00027B69" w:rsidRDefault="00027B69" w:rsidP="00027B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Вычитывать все уровни текстовой информации. </w:t>
      </w:r>
    </w:p>
    <w:p w:rsidR="00027B69" w:rsidRPr="00027B69" w:rsidRDefault="00027B69" w:rsidP="00027B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Средством </w:t>
      </w:r>
      <w:proofErr w:type="spellStart"/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формирования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познавательных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УУД служит учебный материал, и прежде всего продуктивные задания учебника, нацеленные: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осознание роли жизни;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биологических процессов в развитии;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биологических знаний в быту;</w:t>
      </w:r>
    </w:p>
    <w:p w:rsidR="00027B69" w:rsidRPr="00027B69" w:rsidRDefault="00027B69" w:rsidP="00027B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объяснять мир с точки зрения биологии.</w:t>
      </w:r>
    </w:p>
    <w:p w:rsidR="00027B69" w:rsidRPr="00027B69" w:rsidRDefault="00027B69" w:rsidP="00027B6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7B6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Предметными результатами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«Биология» являются следующие умения: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–</w:t>
      </w:r>
      <w:r w:rsidRPr="00027B69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осознание роли жизни: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определять роль в природе различных групп организмов;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объяснять роль живых организмов в круговороте веществ экосистемы.</w:t>
      </w:r>
    </w:p>
    <w:p w:rsidR="00027B69" w:rsidRPr="00027B69" w:rsidRDefault="00027B69" w:rsidP="00027B6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– рассмотрение биологических процессов в развитии: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– 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объяснять приспособления на разных стадиях жизненных циклов.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– использование биологических знаний в быту: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– объяснять значение живых организмов в жизни и хозяйстве человека.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–  объяснять мир с точки зрения биологии: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– перечислять отличительные свойства живого;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определять основные органы растений (части клетки);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понимать смысл биологических терминов;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27B69" w:rsidRPr="00027B69" w:rsidRDefault="00027B69" w:rsidP="00027B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027B69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– оценивать поведение человека с точки зрения здорового образа жизни: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– различать съедобные и ядовитые грибы и растения своей местности;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Pr="00027B69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использовать знания биологии при соблюдении правил повседневной гигиены.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контроля уровня </w:t>
      </w:r>
      <w:proofErr w:type="spellStart"/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Устный контроль.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 Опрос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 Устные зачёты и т.д.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Письменный контроль.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Проведение контролирующих самостоятельных работ, биологических  диктантов, тестов, зачетов и т.д.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Лабораторный контроль.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Позволяет проверить не только умения учащихся применять знания при решении практических задач, но и умение пользоваться таблицами, приборами, инструментами и другими средствами в ходе лабораторных работ.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Для проверки усвоения учащимися программного материала по биологии и с целью разнообразить формы работы на уроке; а также  увеличения количества оценок я использую различные формы и методы контроля: групповые и индивидуальные, устные и письменные, творческие задания, работа с дополнительными источниками информации. 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Классификация используемых методов контроля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а) словесные (индивидуальный опрос, фронтальная беседа и т.п.);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б) наглядные (распознавание объектов);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в) практические (выполнение летних заданий, оказание доврачебной помощи и т.п.);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г) репродуктивные (тестовые задания, типа выбор одного правильного ответа из четырёх предложенных; вставить пропущенные слова в тексте и т.п.);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д) проблемно-поисковые (узнать причину возникновения явления и т.п.);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е)  индуктивные</w:t>
      </w:r>
      <w:proofErr w:type="gram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(основан на умении применять знания в измененной ситуации, уметь  связывать частные понятия с общей закономерностью; уметь выводить общие закономерности на примере частных случаев, находить общие признаки);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ж) дедуктивные (позволяет определить умение учащихся применять ранее полученные знания, применять их в различных </w:t>
      </w:r>
      <w:proofErr w:type="gram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ситуациях  при</w:t>
      </w:r>
      <w:proofErr w:type="gram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выполнении таких заданий, как решение биологических задач, тестировании, выполнять творческие задания и т.д. );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э) самостоятельная работа (используется на уроках разного типа).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3A0D" w:rsidRPr="00E33A0D" w:rsidRDefault="00E33A0D" w:rsidP="00E33A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3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</w:t>
      </w:r>
    </w:p>
    <w:tbl>
      <w:tblPr>
        <w:tblStyle w:val="a4"/>
        <w:tblW w:w="9452" w:type="dxa"/>
        <w:tblLook w:val="04A0" w:firstRow="1" w:lastRow="0" w:firstColumn="1" w:lastColumn="0" w:noHBand="0" w:noVBand="1"/>
      </w:tblPr>
      <w:tblGrid>
        <w:gridCol w:w="2771"/>
        <w:gridCol w:w="6681"/>
      </w:tblGrid>
      <w:tr w:rsidR="00E33A0D" w:rsidRPr="00E33A0D" w:rsidTr="00B9057F">
        <w:trPr>
          <w:trHeight w:val="225"/>
        </w:trPr>
        <w:tc>
          <w:tcPr>
            <w:tcW w:w="1466" w:type="pct"/>
            <w:hideMark/>
          </w:tcPr>
          <w:p w:rsidR="00E33A0D" w:rsidRPr="00E33A0D" w:rsidRDefault="00E33A0D" w:rsidP="00E33A0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учебных достижений</w:t>
            </w:r>
          </w:p>
        </w:tc>
        <w:tc>
          <w:tcPr>
            <w:tcW w:w="3534" w:type="pct"/>
            <w:hideMark/>
          </w:tcPr>
          <w:p w:rsidR="00E33A0D" w:rsidRPr="00E33A0D" w:rsidRDefault="00E33A0D" w:rsidP="00E33A0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и показатели оценки</w:t>
            </w:r>
          </w:p>
        </w:tc>
      </w:tr>
      <w:tr w:rsidR="00E33A0D" w:rsidRPr="00E33A0D" w:rsidTr="00B9057F">
        <w:trPr>
          <w:trHeight w:val="276"/>
        </w:trPr>
        <w:tc>
          <w:tcPr>
            <w:tcW w:w="1466" w:type="pct"/>
            <w:vMerge w:val="restart"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Низкий</w:t>
            </w:r>
          </w:p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(рецептивный) – 2 (неудовлетворительно)</w:t>
            </w:r>
          </w:p>
        </w:tc>
        <w:tc>
          <w:tcPr>
            <w:tcW w:w="3534" w:type="pct"/>
            <w:vMerge w:val="restart"/>
            <w:hideMark/>
          </w:tcPr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Отсутствие ответа или отказ от ответа по неуважительной причине.</w:t>
            </w:r>
          </w:p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Узнавание объекта изучения на биологических таблицах, рисунках, тексте.</w:t>
            </w:r>
          </w:p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Различение определенных биологических понятий, явлений и объектов.</w:t>
            </w:r>
          </w:p>
        </w:tc>
      </w:tr>
      <w:tr w:rsidR="00E33A0D" w:rsidRPr="00E33A0D" w:rsidTr="00B9057F">
        <w:trPr>
          <w:trHeight w:val="276"/>
        </w:trPr>
        <w:tc>
          <w:tcPr>
            <w:tcW w:w="1466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4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A0D" w:rsidRPr="00E33A0D" w:rsidTr="00B9057F">
        <w:trPr>
          <w:trHeight w:val="276"/>
        </w:trPr>
        <w:tc>
          <w:tcPr>
            <w:tcW w:w="0" w:type="auto"/>
            <w:vMerge/>
            <w:hideMark/>
          </w:tcPr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4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A0D" w:rsidRPr="00E33A0D" w:rsidTr="00B9057F">
        <w:trPr>
          <w:trHeight w:val="600"/>
        </w:trPr>
        <w:tc>
          <w:tcPr>
            <w:tcW w:w="1466" w:type="pct"/>
            <w:vMerge w:val="restart"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2.Удовлетворительный (рецептивно-репродуктивный) – 3 (удовлетворительно)</w:t>
            </w:r>
          </w:p>
        </w:tc>
        <w:tc>
          <w:tcPr>
            <w:tcW w:w="3534" w:type="pct"/>
            <w:vMerge w:val="restart"/>
            <w:hideMark/>
          </w:tcPr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Неполное воспроизведение программного биологического учебного материала на уровне памяти без осмысления связей между его элементами; наличие устраняемых с помощью учителя ошибок; выполнение стереотипных практических заданий с ошибками и помощью учителя.</w:t>
            </w:r>
          </w:p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 xml:space="preserve">Освоение учебного биологического учебного материала на репродуктивном уровне и неполное его воспроизведение; наличие исправляемых ошибок при дополнительных (наводящих) вопросах; затруднения в применении </w:t>
            </w:r>
            <w:proofErr w:type="spellStart"/>
            <w:r w:rsidRPr="00E33A0D">
              <w:rPr>
                <w:rFonts w:ascii="Times New Roman" w:eastAsia="Times New Roman" w:hAnsi="Times New Roman" w:cs="Times New Roman"/>
                <w:sz w:val="24"/>
              </w:rPr>
              <w:t>общеучебных</w:t>
            </w:r>
            <w:proofErr w:type="spellEnd"/>
            <w:r w:rsidRPr="00E33A0D">
              <w:rPr>
                <w:rFonts w:ascii="Times New Roman" w:eastAsia="Times New Roman" w:hAnsi="Times New Roman" w:cs="Times New Roman"/>
                <w:sz w:val="24"/>
              </w:rPr>
              <w:t xml:space="preserve"> и биологических умений; выполнение стереотипных заданий по образцу (описание, наблюдение за биологическими объектами, работа с определительными рисунками и карточками).</w:t>
            </w:r>
          </w:p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Осознанное последовательное воспроизведение основной части программного учебного биологического материала с несущественными ошибками и неточностями; наличие не существенных ошибок при решении биологических задач и выполнении лабораторных работ.</w:t>
            </w:r>
          </w:p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Полное воспроизведение программного биологического учебного материала; решение типовых биологических теоретических и экспериментальных задач с использованием алгоритма.</w:t>
            </w:r>
          </w:p>
        </w:tc>
      </w:tr>
      <w:tr w:rsidR="00E33A0D" w:rsidRPr="00E33A0D" w:rsidTr="00B9057F">
        <w:trPr>
          <w:trHeight w:val="840"/>
        </w:trPr>
        <w:tc>
          <w:tcPr>
            <w:tcW w:w="0" w:type="auto"/>
            <w:vMerge/>
            <w:hideMark/>
          </w:tcPr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4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A0D" w:rsidRPr="00E33A0D" w:rsidTr="00B9057F">
        <w:trPr>
          <w:trHeight w:val="360"/>
        </w:trPr>
        <w:tc>
          <w:tcPr>
            <w:tcW w:w="1466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4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A0D" w:rsidRPr="00E33A0D" w:rsidTr="00B9057F">
        <w:trPr>
          <w:trHeight w:val="465"/>
        </w:trPr>
        <w:tc>
          <w:tcPr>
            <w:tcW w:w="0" w:type="auto"/>
            <w:vMerge/>
            <w:hideMark/>
          </w:tcPr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4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A0D" w:rsidRPr="00E33A0D" w:rsidTr="00B9057F">
        <w:trPr>
          <w:trHeight w:val="600"/>
        </w:trPr>
        <w:tc>
          <w:tcPr>
            <w:tcW w:w="1466" w:type="pct"/>
            <w:vMerge w:val="restart"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Достаточный (продуктивный) – 4 </w:t>
            </w: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(хорошо)</w:t>
            </w:r>
          </w:p>
        </w:tc>
        <w:tc>
          <w:tcPr>
            <w:tcW w:w="3534" w:type="pct"/>
            <w:vMerge w:val="restart"/>
            <w:hideMark/>
          </w:tcPr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Владение программным биологическим материалом разной степени сложности, оперирование им в знакомой ситуации; </w:t>
            </w:r>
            <w:r w:rsidRPr="00E33A0D">
              <w:rPr>
                <w:rFonts w:ascii="Times New Roman" w:eastAsia="Times New Roman" w:hAnsi="Times New Roman" w:cs="Times New Roman"/>
                <w:sz w:val="24"/>
              </w:rPr>
              <w:lastRenderedPageBreak/>
              <w:t>наличие единичных несущественных ошибок при выполнении заданий на конструирование знаний, объяснение и поиск биологических закономерностей.</w:t>
            </w:r>
          </w:p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Владение программным биологическим материалом высокой степени сложности и оперирование им в знакомой ситуации; применение его для выполнения комбинированных заданий; установление причинно-следственных связей на основе сравнения и анализа; решение дополнительных (указанных учителем) задач лабораторного или природного исследования.</w:t>
            </w:r>
          </w:p>
        </w:tc>
      </w:tr>
      <w:tr w:rsidR="00E33A0D" w:rsidRPr="00E33A0D" w:rsidTr="00B9057F">
        <w:trPr>
          <w:trHeight w:val="276"/>
        </w:trPr>
        <w:tc>
          <w:tcPr>
            <w:tcW w:w="0" w:type="auto"/>
            <w:vMerge/>
            <w:hideMark/>
          </w:tcPr>
          <w:p w:rsidR="00E33A0D" w:rsidRPr="00E33A0D" w:rsidRDefault="00E33A0D" w:rsidP="00E33A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4" w:type="pct"/>
            <w:vMerge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A0D" w:rsidRPr="00E33A0D" w:rsidTr="00B9057F">
        <w:trPr>
          <w:trHeight w:val="585"/>
        </w:trPr>
        <w:tc>
          <w:tcPr>
            <w:tcW w:w="1466" w:type="pct"/>
            <w:vMerge w:val="restart"/>
            <w:hideMark/>
          </w:tcPr>
          <w:p w:rsidR="00E33A0D" w:rsidRPr="00E33A0D" w:rsidRDefault="00E33A0D" w:rsidP="00E33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Высокий (продуктивный, творческий) – 5 (отлично)</w:t>
            </w:r>
          </w:p>
        </w:tc>
        <w:tc>
          <w:tcPr>
            <w:tcW w:w="3534" w:type="pct"/>
            <w:vMerge w:val="restart"/>
            <w:hideMark/>
          </w:tcPr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>Свободное оперирование программным учебным материалом различной степени сложности в незнакомой ситуации; выполнение заданий творческого характера; наличие несущественных ошибок, недочетов, некоторых затруднений в применении знаний, высокий уровень эрудиции и самостоятельности.</w:t>
            </w:r>
          </w:p>
          <w:p w:rsidR="00E33A0D" w:rsidRPr="00E33A0D" w:rsidRDefault="00E33A0D" w:rsidP="00E33A0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3A0D">
              <w:rPr>
                <w:rFonts w:ascii="Times New Roman" w:eastAsia="Times New Roman" w:hAnsi="Times New Roman" w:cs="Times New Roman"/>
                <w:sz w:val="24"/>
              </w:rPr>
              <w:t xml:space="preserve">Свободное оперирование программным биологическим учебным материалом различной степени сложности на уровне теоретических понятий и обобщений; </w:t>
            </w:r>
            <w:proofErr w:type="spellStart"/>
            <w:r w:rsidRPr="00E33A0D">
              <w:rPr>
                <w:rFonts w:ascii="Times New Roman" w:eastAsia="Times New Roman" w:hAnsi="Times New Roman" w:cs="Times New Roman"/>
                <w:sz w:val="24"/>
              </w:rPr>
              <w:t>межпредметная</w:t>
            </w:r>
            <w:proofErr w:type="spellEnd"/>
            <w:r w:rsidRPr="00E33A0D">
              <w:rPr>
                <w:rFonts w:ascii="Times New Roman" w:eastAsia="Times New Roman" w:hAnsi="Times New Roman" w:cs="Times New Roman"/>
                <w:sz w:val="24"/>
              </w:rPr>
              <w:t xml:space="preserve"> осознанность материала, понимание его </w:t>
            </w:r>
            <w:proofErr w:type="spellStart"/>
            <w:r w:rsidRPr="00E33A0D">
              <w:rPr>
                <w:rFonts w:ascii="Times New Roman" w:eastAsia="Times New Roman" w:hAnsi="Times New Roman" w:cs="Times New Roman"/>
                <w:sz w:val="24"/>
              </w:rPr>
              <w:t>мировозренческого</w:t>
            </w:r>
            <w:proofErr w:type="spellEnd"/>
            <w:r w:rsidRPr="00E33A0D">
              <w:rPr>
                <w:rFonts w:ascii="Times New Roman" w:eastAsia="Times New Roman" w:hAnsi="Times New Roman" w:cs="Times New Roman"/>
                <w:sz w:val="24"/>
              </w:rPr>
              <w:t xml:space="preserve"> характера; умение осознанно и оперативно переносить и трансформировать полученные знания для решения проблем в нестандартной ситуации; выполнение творческих биологических заданий на проектирование, моделирование, исследование; владение приемами научного исследования с самостоятельным определением целей, средств и методов исследования (проблема - задача, гипотеза - отбор объекта и метода - проведение эксперимента - отбор, обработка и интерпретация данных - оформление и предъявление результатов); владение системным подходом к анализу биологических объектов и явлений.</w:t>
            </w:r>
          </w:p>
        </w:tc>
      </w:tr>
    </w:tbl>
    <w:p w:rsidR="00027B69" w:rsidRPr="00027B69" w:rsidRDefault="00027B69" w:rsidP="00027B6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7B69" w:rsidRPr="00027B69" w:rsidRDefault="00027B69" w:rsidP="00027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тестового контроля</w:t>
      </w:r>
    </w:p>
    <w:p w:rsidR="00027B69" w:rsidRPr="00027B69" w:rsidRDefault="00027B69" w:rsidP="00027B69">
      <w:pPr>
        <w:numPr>
          <w:ilvl w:val="0"/>
          <w:numId w:val="5"/>
        </w:numPr>
        <w:tabs>
          <w:tab w:val="clear" w:pos="12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Тестовые задания с выбором одного ответа из четырёх предложенных оценивается: верно - 1 балл и неверно - 0 баллов.</w:t>
      </w:r>
    </w:p>
    <w:p w:rsidR="00027B69" w:rsidRPr="00027B69" w:rsidRDefault="00027B69" w:rsidP="00027B69">
      <w:pPr>
        <w:numPr>
          <w:ilvl w:val="0"/>
          <w:numId w:val="5"/>
        </w:numPr>
        <w:tabs>
          <w:tab w:val="clear" w:pos="12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Тестовые задания с выбором трёх правильных ответа из шести или на установление соответствия, или на установления последовательности оценивается: верный ответ – 2 балла, частично верный – 1 балл, неверный – 0 баллов.</w:t>
      </w:r>
    </w:p>
    <w:p w:rsidR="00027B69" w:rsidRPr="00027B69" w:rsidRDefault="00027B69" w:rsidP="00027B69">
      <w:pPr>
        <w:numPr>
          <w:ilvl w:val="0"/>
          <w:numId w:val="5"/>
        </w:numPr>
        <w:tabs>
          <w:tab w:val="clear" w:pos="126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Открытые тестовые задания, требующие свободного развёрнутого ответа: предусматривают два элемента ответа и соответствуют повышенному уровню или задания высокого уровня сложности, предусматривают три и более элемента ответа оценивается: </w:t>
      </w:r>
    </w:p>
    <w:p w:rsidR="00027B69" w:rsidRPr="00027B69" w:rsidRDefault="00027B69" w:rsidP="00027B69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ответ включает все элементы, не содержит предметных ошибок – 3 балла; </w:t>
      </w:r>
    </w:p>
    <w:p w:rsidR="00027B69" w:rsidRPr="00027B69" w:rsidRDefault="00027B69" w:rsidP="00027B69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ответ включает все элементы, но содержит предметные ошибки – 2 балла; </w:t>
      </w:r>
    </w:p>
    <w:p w:rsidR="00027B69" w:rsidRPr="00027B69" w:rsidRDefault="00027B69" w:rsidP="00027B69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- ответ включает часть элементов ответа, не содержит предметные ошибки, или ответ включает 2 из 3 элементов, но содержит предметные ошибки – 1 балл.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Примечание.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1) Учитель имеет право поставить ученику больше баллов, чем предусмотрено нормами, если учеником оригинально выполнена работа.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27B69" w:rsidRPr="00027B69" w:rsidRDefault="00027B69" w:rsidP="00027B6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3A0D" w:rsidRDefault="00E33A0D" w:rsidP="00E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3A0D" w:rsidRDefault="00E33A0D" w:rsidP="00E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3A0D" w:rsidRPr="00E33A0D" w:rsidRDefault="00E33A0D" w:rsidP="00E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3A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Оценка выполнения практических работ</w:t>
      </w:r>
    </w:p>
    <w:p w:rsidR="00E33A0D" w:rsidRPr="00E33A0D" w:rsidRDefault="00E33A0D" w:rsidP="00E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7425"/>
      </w:tblGrid>
      <w:tr w:rsidR="00E33A0D" w:rsidRPr="00E33A0D" w:rsidTr="00E33A0D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A0D" w:rsidRPr="00E33A0D" w:rsidTr="00E33A0D">
        <w:trPr>
          <w:trHeight w:val="19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неудовлетворительно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 не сумел начать и оформить работу; 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не выполняет работу; показывает отсутствие практических умений; не соблюдал или грубо нарушал требования безопасности труда.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Работу выполнил с помощью учителя в небольшом объёме. Допустил при этом ошибки в работе. Сделал неправильные выводы. Отсутствие схем и рисунков к работе.</w:t>
            </w:r>
          </w:p>
        </w:tc>
      </w:tr>
      <w:tr w:rsidR="00E33A0D" w:rsidRPr="00E33A0D" w:rsidTr="00E33A0D">
        <w:trPr>
          <w:trHeight w:val="220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3 - 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выполнена частично с помощью учителя. Допущены ошибки в работе и выводах. Часть схем и рисунков к работе отсутствуют.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выполнена почти правильно. В работе есть негрубые ошибки. Получен правильный результат. В схемах и рисунках имеются незначительные ошибки.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Получен правильный результат, но есть негрубые ошибки в работе. Отсутствует вывод или в нём есть ошибки. В схемах и рисунках имеются незначительные недочёты. </w:t>
            </w:r>
          </w:p>
        </w:tc>
      </w:tr>
      <w:tr w:rsidR="00E33A0D" w:rsidRPr="00E33A0D" w:rsidTr="00E33A0D">
        <w:trPr>
          <w:trHeight w:val="111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4 - хорошо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Работу выполнил самостоятельно в полном объёме (по описанию). Имеются одну-две негрубые ошибки в выводе и в работе.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результатах и выводе было допущено 2-3 недочёта, не более одной негрубой ошибки.</w:t>
            </w:r>
          </w:p>
        </w:tc>
      </w:tr>
      <w:tr w:rsidR="00E33A0D" w:rsidRPr="00E33A0D" w:rsidTr="00E33A0D">
        <w:trPr>
          <w:trHeight w:val="143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5 - отлично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выполнена самостоятельно при полном объёме (по описанию). Нелаконичен вывод. Допускается одна негрубая ошибка или один-два недочёта.</w:t>
            </w:r>
          </w:p>
          <w:p w:rsidR="00E33A0D" w:rsidRPr="00E33A0D" w:rsidRDefault="00E33A0D" w:rsidP="00E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выполнена рационально без ошибок и исправлений. Вывод лаконичен и точно соответствует целям работы.</w:t>
            </w:r>
          </w:p>
        </w:tc>
      </w:tr>
    </w:tbl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7B69" w:rsidRPr="00027B69" w:rsidRDefault="00027B69" w:rsidP="00027B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027B69" w:rsidRPr="00027B69" w:rsidRDefault="00027B69" w:rsidP="00027B69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для учителя.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6-9 класс. Библиотека электронных наглядных пособий.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6 класс. Растения, бактерии, грибы, лишайники. Образовательный комплекс предназначен для изучения, повторения, и закрепления учебного материала школьного курса по биологии для 6 класса. Содержит материалы учебника под редакцией профессора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И.Н.Пономаревой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. Издательский центр «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-Граф».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в школе. Функции и среда обитания живых организмов. Электронные уроки и тест.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Дмитриева Т.А., </w:t>
      </w: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Симатихин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С.В. Биологии. Растения, бактерии, грибы, лишайники, животные. 7-7кл.: Вопросы. Задания. Задачи. – М.: Дрофа, </w:t>
      </w:r>
      <w:proofErr w:type="gram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2002.-</w:t>
      </w:r>
      <w:proofErr w:type="gram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128.: 6 ил. – (Дидактические материалы.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Образовательные технологии: сборник материалов. М.: </w:t>
      </w:r>
      <w:proofErr w:type="spellStart"/>
      <w:r w:rsidRPr="00027B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027B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2008.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Открытая биология. Версия 2.6.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Физикон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. Авт. Д. И. Мамонтов. Полный мультимедийный курс биологии.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Открытая биология. Полный интерактивный курс биологии для учащихся школы, лицеев, гимназий, колледжей, студентов вузов. Версия 2.6.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Физикон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М., Иванова Н.В. Природа. Неживая и живая. 5 класс: Тематическое и поурочное планирование к учебнику – М.: Дрофа, 2002; 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Пономарёва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И.Н., О, А. Корнилова, В. С. Кучменко. Биология: Растения. Бактерии. Грибы. Лишайники. 6класс. Методическое пособие для учителя. – М.; </w:t>
      </w: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Граф,2005;.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Петрова О.Г. Проектирование уроков биологии в информационно-коммуникативной среде //Биология в школе. - 2011. - № 6.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Учебные издания серии «Темы школьного курса» авт. </w:t>
      </w: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Т.А.Козловой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 </w:t>
      </w: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В.И.Сивоглазова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издания серии «Темы школьного курса» авт. Т.А. Козловой, В.И.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Сивоглазова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, Е.Т. Бровкиной и др. М.: Дрофа;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компонент государственного стандарта основного общего   образования по природоведению. – официальные документы в образовании, 2005, №4.</w:t>
      </w:r>
    </w:p>
    <w:p w:rsidR="00027B69" w:rsidRPr="00027B69" w:rsidRDefault="00027B69" w:rsidP="00027B69">
      <w:pPr>
        <w:numPr>
          <w:ilvl w:val="0"/>
          <w:numId w:val="9"/>
        </w:numPr>
        <w:tabs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Фросин В.Н., </w:t>
      </w: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Сивоглазов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В,И.</w:t>
      </w:r>
      <w:proofErr w:type="gram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готовимся к единому государственному экзамену: Биология. Растения. Грибы. Лишайники. – М.: Дрофа, 2004. – 112с.;</w:t>
      </w:r>
    </w:p>
    <w:p w:rsidR="00027B69" w:rsidRPr="00027B69" w:rsidRDefault="00027B69" w:rsidP="00027B6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для учащихся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Артамонов В.И. Редкие и исчезающие растения (По страницам Красной книги СССР): Кн.1. – М.: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, 1989. 383С.: ил.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и анатомия: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Универ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Энцикл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./ Сост. А.А. Воротников. – Мн.: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Валев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, 1995. – 528с.: ил.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Верзилин Н.М. По следам Робинзона: книга для учащихся сред и ст.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шк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. возраста. – М.: Просвещение, 1994. – 218с.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Губанов И.А. Энциклопедия природы России. Справочное издание. М.: 1996. – 556с.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Энциклопедия для детей. Т 3. География. Гл. ред. М.Д. Аксенова. – М.: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Аванта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+, 2001.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Энциклопедия для детей. Т. 4. Геология. – Гл. ред. М.Д. Аксенова. – М.: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Аванта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+, 2001.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Энциклопедия для детей. Биология» под редакцией М.Д. Аксеновой - 2000 год; – М.: </w:t>
      </w:r>
      <w:proofErr w:type="spellStart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Аванта</w:t>
      </w:r>
      <w:proofErr w:type="spellEnd"/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+, 2001.</w:t>
      </w:r>
    </w:p>
    <w:p w:rsidR="00027B69" w:rsidRPr="00027B69" w:rsidRDefault="00027B69" w:rsidP="00027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8. Я познаю мир: Детская энциклопедия» под редакцией Е.М. Ивановой, 2000 год;</w:t>
      </w:r>
    </w:p>
    <w:p w:rsidR="00027B69" w:rsidRPr="00027B69" w:rsidRDefault="00027B69" w:rsidP="00027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литература для учащихся: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Акимушкин И.И. Занимательная биология. – М.: Молодая гвардия, 1972. – 3304с. 6 ил.;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Артамонова В.И. Редкие и исчезающие растения. (По страницам Красной книги СССР) Кн.1. – М.: </w:t>
      </w:r>
      <w:proofErr w:type="spell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Агропромиздат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1989. – 383с.: ил.;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Биология. Энциклопедия для детей. – М.: </w:t>
      </w:r>
      <w:proofErr w:type="spell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Аванта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+, 1994. – с. 92-684;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Биология: Сборник тестов, задач и заданий с ответами / по материалам  Всероссийских и Международных олимпиад: Пособие для учащихся. – М.: Мнемозина, 1998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справочник по биологии. – М.: Издательство АСТ, 2000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Растения, бактерии, грибы, лишайники. Мультимедийное учебное пособие. Просвещение</w:t>
      </w: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Растения, бактерии, грибы, лишайники. 6 класс.  Образовательный комплекс предназначен для </w:t>
      </w:r>
      <w:proofErr w:type="gram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,</w:t>
      </w:r>
      <w:proofErr w:type="gram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повторения, и закрепления учебного материала школьного курса по биологии для 6 класса. Содержит материалы учебника под редакцией профессора </w:t>
      </w:r>
      <w:proofErr w:type="spell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И.Н.Пономаревой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Издательский центр «</w:t>
      </w:r>
      <w:proofErr w:type="spell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-Граф»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Трайтак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Д.И.</w:t>
      </w:r>
      <w:proofErr w:type="gram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«Биология: Растения, Бактерии, Грибы, Лишайники.» 6 </w:t>
      </w:r>
      <w:proofErr w:type="spell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Пособие для учащихся. Издательство Мнемозина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приложение к учебнику  Биология. Введение в биологию. 5 </w:t>
      </w:r>
      <w:proofErr w:type="spellStart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27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учеб</w:t>
      </w:r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Для </w:t>
      </w:r>
      <w:proofErr w:type="spellStart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027B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учреждений /Сонин Н.И., Плешаков А.А.. – М.: Дрофа, 2012г.</w:t>
      </w:r>
    </w:p>
    <w:p w:rsidR="00027B69" w:rsidRPr="00027B69" w:rsidRDefault="00027B69" w:rsidP="00027B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0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0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+, 2001</w:t>
      </w:r>
    </w:p>
    <w:p w:rsidR="00027B69" w:rsidRPr="00027B69" w:rsidRDefault="00027B69" w:rsidP="00027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027B69" w:rsidRPr="00027B69" w:rsidRDefault="00E33A0D" w:rsidP="00027B6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.«Единая коллекция Цифровых Образовательных Ресурсов» </w:t>
      </w:r>
    </w:p>
    <w:p w:rsidR="00027B69" w:rsidRPr="00027B69" w:rsidRDefault="00E33A0D" w:rsidP="00027B6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www.bio.1september.ru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газета «Биология» </w:t>
      </w:r>
    </w:p>
    <w:p w:rsidR="00027B69" w:rsidRPr="00027B69" w:rsidRDefault="00E33A0D" w:rsidP="00027B6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www.bio.nature.ru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научные новости биологии</w:t>
      </w:r>
    </w:p>
    <w:p w:rsidR="00027B69" w:rsidRPr="00027B69" w:rsidRDefault="00E33A0D" w:rsidP="00027B6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www.edios.ru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Эйдос</w:t>
      </w:r>
      <w:proofErr w:type="spellEnd"/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центр дистанционного образования</w:t>
      </w:r>
    </w:p>
    <w:p w:rsidR="00027B69" w:rsidRPr="00027B69" w:rsidRDefault="00E33A0D" w:rsidP="00027B6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www.km.ru/education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:rsidR="00027B69" w:rsidRPr="00027B69" w:rsidRDefault="00027B69" w:rsidP="00027B6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исследовательскими проектами учащимся и учителю можно использовать следующие электронные ресурсы:</w:t>
      </w:r>
    </w:p>
    <w:p w:rsidR="00027B69" w:rsidRPr="00027B69" w:rsidRDefault="00027B69" w:rsidP="00027B6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tgtFrame="_parent" w:history="1">
        <w:r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http://www.abitu.ru/start/about.esp</w:t>
        </w:r>
      </w:hyperlink>
      <w:r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(программа «Юниор – старт в науку»);</w:t>
      </w:r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tgtFrame="_parent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http://vernadsky.dnttm.ru/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(конкурс им. Вернадского);</w:t>
      </w:r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http://www.step-into-the-future.ru/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(программа «Шаг в будущее);</w:t>
      </w:r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tgtFrame="_parent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http://www.iteach.ru</w:t>
        </w:r>
      </w:hyperlink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(программа </w:t>
      </w:r>
      <w:proofErr w:type="spellStart"/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>Intel</w:t>
      </w:r>
      <w:proofErr w:type="spellEnd"/>
      <w:r w:rsidR="00027B69" w:rsidRPr="00027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«Обучение для будущего»).</w:t>
      </w:r>
    </w:p>
    <w:p w:rsidR="00027B69" w:rsidRPr="00027B69" w:rsidRDefault="00027B69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B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второго поколения. [Электронный ресурс]. – Режим доступа:  </w:t>
      </w:r>
      <w:hyperlink r:id="rId14" w:tgtFrame="_blank" w:history="1">
        <w:r w:rsidRPr="00027B6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http://standart.edu.ru/</w:t>
        </w:r>
      </w:hyperlink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http://www.lift.net</w:t>
        </w:r>
        <w:r w:rsidR="00027B69" w:rsidRPr="00027B69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027B69" w:rsidRPr="00027B6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Электронная иллюстрированная </w:t>
      </w:r>
      <w:r w:rsidR="00027B69" w:rsidRPr="00027B6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ab/>
        <w:t>энциклопедия "Живые существа"</w:t>
      </w:r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http://www.floranimal.ru/</w:t>
        </w:r>
      </w:hyperlink>
      <w:r w:rsidR="00027B69" w:rsidRPr="00027B6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Портал о растениях и животных</w:t>
      </w:r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7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http://www.plant.geoman.ru/</w:t>
        </w:r>
      </w:hyperlink>
      <w:r w:rsidR="00027B69" w:rsidRPr="00027B6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Занимательно о ботанике. Жизнь растений</w:t>
      </w:r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8" w:history="1">
        <w:r w:rsidR="00027B69" w:rsidRPr="00027B6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http://www.livt.net</w:t>
        </w:r>
      </w:hyperlink>
      <w:r w:rsidR="00027B69" w:rsidRPr="00027B6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Электронная иллюстрированная </w:t>
      </w:r>
      <w:r w:rsidR="00027B69" w:rsidRPr="00027B6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энциклопедия "Живые существа"</w:t>
      </w:r>
      <w:hyperlink r:id="rId19" w:history="1"/>
    </w:p>
    <w:p w:rsidR="00027B69" w:rsidRPr="00027B69" w:rsidRDefault="00E33A0D" w:rsidP="00027B6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9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0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http://www.floranimal.ru/</w:t>
        </w:r>
      </w:hyperlink>
      <w:r w:rsidR="00027B69" w:rsidRPr="00027B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Портал о растениях и животных</w:t>
      </w:r>
    </w:p>
    <w:p w:rsidR="00E37A40" w:rsidRPr="00027B69" w:rsidRDefault="00E33A0D" w:rsidP="00E37A40">
      <w:pPr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7B69" w:rsidRPr="00027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http://www.plant.geoman.ru/</w:t>
        </w:r>
      </w:hyperlink>
      <w:r w:rsidR="00027B69" w:rsidRPr="00027B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Занимательно о ботанике. Жизнь растений</w:t>
      </w:r>
    </w:p>
    <w:sectPr w:rsidR="00E37A40" w:rsidRPr="00027B69" w:rsidSect="00E37A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2FF"/>
    <w:multiLevelType w:val="hybridMultilevel"/>
    <w:tmpl w:val="86060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F31A36"/>
    <w:multiLevelType w:val="hybridMultilevel"/>
    <w:tmpl w:val="92427506"/>
    <w:lvl w:ilvl="0" w:tplc="D4DCB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5F7496"/>
    <w:multiLevelType w:val="hybridMultilevel"/>
    <w:tmpl w:val="D6BC7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05711"/>
    <w:multiLevelType w:val="hybridMultilevel"/>
    <w:tmpl w:val="F30A4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22F20"/>
    <w:multiLevelType w:val="hybridMultilevel"/>
    <w:tmpl w:val="92DA215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34B0D"/>
    <w:multiLevelType w:val="hybridMultilevel"/>
    <w:tmpl w:val="5D12D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8E4BA5"/>
    <w:multiLevelType w:val="hybridMultilevel"/>
    <w:tmpl w:val="67A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64811"/>
    <w:multiLevelType w:val="hybridMultilevel"/>
    <w:tmpl w:val="D3C6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40"/>
    <w:rsid w:val="00027B69"/>
    <w:rsid w:val="00386C96"/>
    <w:rsid w:val="00827220"/>
    <w:rsid w:val="00E05570"/>
    <w:rsid w:val="00E33A0D"/>
    <w:rsid w:val="00E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A420"/>
  <w15:docId w15:val="{BE71AE38-670A-4080-8311-0061644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A40"/>
    <w:pPr>
      <w:spacing w:after="0" w:line="240" w:lineRule="auto"/>
    </w:pPr>
  </w:style>
  <w:style w:type="table" w:styleId="a4">
    <w:name w:val="Table Grid"/>
    <w:basedOn w:val="a1"/>
    <w:uiPriority w:val="59"/>
    <w:rsid w:val="0002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hyperlink" Target="http://www.liv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t.geoman.ru/" TargetMode="External"/><Relationship Id="rId7" Type="http://schemas.openxmlformats.org/officeDocument/2006/relationships/hyperlink" Target="http://www.bio.nature.ru/" TargetMode="Externa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hyperlink" Target="http://www.plant.geo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ranimal.ru/" TargetMode="External"/><Relationship Id="rId20" Type="http://schemas.openxmlformats.org/officeDocument/2006/relationships/hyperlink" Target="http://www.floranim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hyperlink" Target="http://vernadsky.dnttm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lift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bitu.ru/start/about.esp" TargetMode="External"/><Relationship Id="rId19" Type="http://schemas.openxmlformats.org/officeDocument/2006/relationships/hyperlink" Target="http://www.zo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3</cp:revision>
  <dcterms:created xsi:type="dcterms:W3CDTF">2016-02-07T15:33:00Z</dcterms:created>
  <dcterms:modified xsi:type="dcterms:W3CDTF">2017-10-13T09:59:00Z</dcterms:modified>
</cp:coreProperties>
</file>