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47" w:rsidRDefault="00897047" w:rsidP="00F5618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ОРГАНИЗАЦИЯ  </w:t>
      </w:r>
    </w:p>
    <w:p w:rsidR="00897047" w:rsidRDefault="00897047" w:rsidP="00F5618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ПРОФЕССИОНАЛЬНЫХ  ПРОБ  И  СОЦИАЛЬНЫХ  ПРАКТИК</w:t>
      </w:r>
    </w:p>
    <w:p w:rsidR="00897047" w:rsidRDefault="00897047" w:rsidP="00F5618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B2181" w:rsidRDefault="00F56186" w:rsidP="00F5618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6186">
        <w:rPr>
          <w:rFonts w:ascii="Arial" w:hAnsi="Arial" w:cs="Arial"/>
          <w:b/>
          <w:sz w:val="24"/>
          <w:szCs w:val="24"/>
        </w:rPr>
        <w:t>Упражнение «Картошка»</w:t>
      </w:r>
    </w:p>
    <w:p w:rsidR="00F56186" w:rsidRDefault="00F56186" w:rsidP="00F561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56186">
        <w:rPr>
          <w:rFonts w:ascii="Arial" w:hAnsi="Arial" w:cs="Arial"/>
          <w:b/>
          <w:sz w:val="24"/>
          <w:szCs w:val="24"/>
        </w:rPr>
        <w:t>Цель:</w:t>
      </w:r>
      <w:r>
        <w:rPr>
          <w:rFonts w:ascii="Arial" w:hAnsi="Arial" w:cs="Arial"/>
          <w:sz w:val="24"/>
          <w:szCs w:val="24"/>
        </w:rPr>
        <w:t xml:space="preserve"> подвести участников к пониманию того, что каждый является личностью.</w:t>
      </w:r>
    </w:p>
    <w:p w:rsidR="00F56186" w:rsidRDefault="00F56186" w:rsidP="00F561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Часто бывает так, что мы воспринимаем класс, как целое и не задумываемся о том, что каждый ученик – уникальный и неповторимый. </w:t>
      </w:r>
    </w:p>
    <w:p w:rsidR="00F56186" w:rsidRDefault="00F56186" w:rsidP="00F561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попробуем проиллюстрировать уникальность всего существующего на практике (каждый берет из лукошка картофелину, рассматривает ее).</w:t>
      </w:r>
    </w:p>
    <w:p w:rsidR="00F56186" w:rsidRDefault="00F56186" w:rsidP="00F561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Вряд ли кто-нибудь считает, что эта корзина с картофелем полна «индивидуальностей». Но внимательно посмотрите на нее, есть ли там хоть две одинаковые картофелины? Нет, в каждой обязательно есть что-то, что отличает ее от других (говорят о </w:t>
      </w:r>
      <w:r w:rsidRPr="00F56186">
        <w:rPr>
          <w:rFonts w:ascii="Arial" w:hAnsi="Arial" w:cs="Arial"/>
          <w:sz w:val="24"/>
          <w:szCs w:val="24"/>
        </w:rPr>
        <w:t>неповторимости</w:t>
      </w:r>
      <w:r>
        <w:rPr>
          <w:rFonts w:ascii="Arial" w:hAnsi="Arial" w:cs="Arial"/>
          <w:sz w:val="24"/>
          <w:szCs w:val="24"/>
        </w:rPr>
        <w:t xml:space="preserve"> картофелин, кладу</w:t>
      </w:r>
      <w:r w:rsidRPr="00F56186">
        <w:rPr>
          <w:rFonts w:ascii="Arial" w:hAnsi="Arial" w:cs="Arial"/>
          <w:sz w:val="24"/>
          <w:szCs w:val="24"/>
        </w:rPr>
        <w:t>т в лукошко</w:t>
      </w:r>
      <w:r>
        <w:rPr>
          <w:rFonts w:ascii="Arial" w:hAnsi="Arial" w:cs="Arial"/>
          <w:sz w:val="24"/>
          <w:szCs w:val="24"/>
        </w:rPr>
        <w:t>).</w:t>
      </w:r>
    </w:p>
    <w:p w:rsidR="00897047" w:rsidRDefault="00897047" w:rsidP="0089704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7047" w:rsidRPr="00897047" w:rsidRDefault="00897047" w:rsidP="008970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97047">
        <w:rPr>
          <w:rFonts w:ascii="Arial" w:hAnsi="Arial" w:cs="Arial"/>
          <w:b/>
          <w:sz w:val="24"/>
          <w:szCs w:val="24"/>
        </w:rPr>
        <w:t>Организация профессиональных проб</w:t>
      </w:r>
    </w:p>
    <w:p w:rsidR="00897047" w:rsidRDefault="00897047" w:rsidP="008970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97047">
        <w:rPr>
          <w:rFonts w:ascii="Arial" w:hAnsi="Arial" w:cs="Arial"/>
          <w:b/>
          <w:sz w:val="24"/>
          <w:szCs w:val="24"/>
        </w:rPr>
        <w:t>Особенности организации и проведения профессиональных проб</w:t>
      </w:r>
    </w:p>
    <w:p w:rsidR="00897047" w:rsidRPr="00897047" w:rsidRDefault="00897047" w:rsidP="0089704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7047" w:rsidRPr="00897047" w:rsidRDefault="00897047" w:rsidP="008970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b/>
          <w:i/>
          <w:sz w:val="24"/>
          <w:szCs w:val="24"/>
        </w:rPr>
        <w:t>Профессиональная проба</w:t>
      </w:r>
      <w:r w:rsidRPr="00897047">
        <w:rPr>
          <w:rFonts w:ascii="Arial" w:hAnsi="Arial" w:cs="Arial"/>
          <w:sz w:val="24"/>
          <w:szCs w:val="24"/>
        </w:rPr>
        <w:t xml:space="preserve"> — это </w:t>
      </w:r>
      <w:proofErr w:type="spellStart"/>
      <w:r w:rsidRPr="00897047">
        <w:rPr>
          <w:rFonts w:ascii="Arial" w:hAnsi="Arial" w:cs="Arial"/>
          <w:sz w:val="24"/>
          <w:szCs w:val="24"/>
        </w:rPr>
        <w:t>профиспытание</w:t>
      </w:r>
      <w:proofErr w:type="spellEnd"/>
      <w:r w:rsidRPr="00897047">
        <w:rPr>
          <w:rFonts w:ascii="Arial" w:hAnsi="Arial" w:cs="Arial"/>
          <w:sz w:val="24"/>
          <w:szCs w:val="24"/>
        </w:rPr>
        <w:t>, моделирующее элементы конкретного вида профессиональной деятельности (завершенный процесс) и способствующее сознательному, обоснованному выбору профессии.</w:t>
      </w:r>
    </w:p>
    <w:p w:rsidR="00897047" w:rsidRPr="00897047" w:rsidRDefault="00897047" w:rsidP="008970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b/>
          <w:i/>
          <w:sz w:val="24"/>
          <w:szCs w:val="24"/>
        </w:rPr>
        <w:t>Цель профессиональных проб</w:t>
      </w:r>
      <w:r w:rsidRPr="00897047">
        <w:rPr>
          <w:rFonts w:ascii="Arial" w:hAnsi="Arial" w:cs="Arial"/>
          <w:sz w:val="24"/>
          <w:szCs w:val="24"/>
        </w:rPr>
        <w:t xml:space="preserve"> – формирование опыта профессиональной деятельности с помощью специально организованной, профессионально направленной, учебно-трудовой, познавательной деятельности.</w:t>
      </w:r>
    </w:p>
    <w:p w:rsidR="00897047" w:rsidRPr="00F71D8A" w:rsidRDefault="00897047" w:rsidP="00897047">
      <w:pPr>
        <w:pStyle w:val="a3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F71D8A">
        <w:rPr>
          <w:rFonts w:ascii="Arial" w:hAnsi="Arial" w:cs="Arial"/>
          <w:b/>
          <w:i/>
          <w:sz w:val="24"/>
          <w:szCs w:val="24"/>
        </w:rPr>
        <w:t>Основные задачи профессиональных проб:</w:t>
      </w:r>
    </w:p>
    <w:p w:rsidR="00897047" w:rsidRPr="00F71D8A" w:rsidRDefault="00897047" w:rsidP="00181380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71D8A">
        <w:rPr>
          <w:rFonts w:ascii="Arial" w:hAnsi="Arial" w:cs="Arial"/>
          <w:i/>
          <w:sz w:val="24"/>
          <w:szCs w:val="24"/>
        </w:rPr>
        <w:t>Сформировать знания об особенностях профессиональной деятельности (содержание, профессионально важные качества, способы получения профессии);</w:t>
      </w:r>
    </w:p>
    <w:p w:rsidR="00897047" w:rsidRPr="00F71D8A" w:rsidRDefault="00897047" w:rsidP="00897047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71D8A">
        <w:rPr>
          <w:rFonts w:ascii="Arial" w:hAnsi="Arial" w:cs="Arial"/>
          <w:i/>
          <w:sz w:val="24"/>
          <w:szCs w:val="24"/>
        </w:rPr>
        <w:t xml:space="preserve">Формирование </w:t>
      </w:r>
      <w:proofErr w:type="spellStart"/>
      <w:r w:rsidRPr="00F71D8A">
        <w:rPr>
          <w:rFonts w:ascii="Arial" w:hAnsi="Arial" w:cs="Arial"/>
          <w:i/>
          <w:sz w:val="24"/>
          <w:szCs w:val="24"/>
        </w:rPr>
        <w:t>допрофессиональных</w:t>
      </w:r>
      <w:proofErr w:type="spellEnd"/>
      <w:r w:rsidRPr="00F71D8A">
        <w:rPr>
          <w:rFonts w:ascii="Arial" w:hAnsi="Arial" w:cs="Arial"/>
          <w:i/>
          <w:sz w:val="24"/>
          <w:szCs w:val="24"/>
        </w:rPr>
        <w:t xml:space="preserve"> знаний, умений и навыков, опыта практической работы в конкретной профессиональной деятельности;</w:t>
      </w:r>
    </w:p>
    <w:p w:rsidR="00897047" w:rsidRPr="00F71D8A" w:rsidRDefault="00897047" w:rsidP="00897047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71D8A">
        <w:rPr>
          <w:rFonts w:ascii="Arial" w:hAnsi="Arial" w:cs="Arial"/>
          <w:i/>
          <w:sz w:val="24"/>
          <w:szCs w:val="24"/>
        </w:rPr>
        <w:t xml:space="preserve">Оказание </w:t>
      </w:r>
      <w:proofErr w:type="gramStart"/>
      <w:r w:rsidRPr="00F71D8A">
        <w:rPr>
          <w:rFonts w:ascii="Arial" w:hAnsi="Arial" w:cs="Arial"/>
          <w:i/>
          <w:sz w:val="24"/>
          <w:szCs w:val="24"/>
        </w:rPr>
        <w:t>обучающимся</w:t>
      </w:r>
      <w:proofErr w:type="gramEnd"/>
      <w:r w:rsidRPr="00F71D8A">
        <w:rPr>
          <w:rFonts w:ascii="Arial" w:hAnsi="Arial" w:cs="Arial"/>
          <w:i/>
          <w:sz w:val="24"/>
          <w:szCs w:val="24"/>
        </w:rPr>
        <w:t xml:space="preserve"> помощи в профессиональном самоопределении;</w:t>
      </w:r>
    </w:p>
    <w:p w:rsidR="00897047" w:rsidRPr="00F71D8A" w:rsidRDefault="00897047" w:rsidP="00897047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71D8A">
        <w:rPr>
          <w:rFonts w:ascii="Arial" w:hAnsi="Arial" w:cs="Arial"/>
          <w:i/>
          <w:sz w:val="24"/>
          <w:szCs w:val="24"/>
        </w:rPr>
        <w:t>Развитие интереса к конкретной профессиональной деятельности;</w:t>
      </w:r>
    </w:p>
    <w:p w:rsidR="00897047" w:rsidRPr="00F71D8A" w:rsidRDefault="00897047" w:rsidP="00897047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71D8A">
        <w:rPr>
          <w:rFonts w:ascii="Arial" w:hAnsi="Arial" w:cs="Arial"/>
          <w:i/>
          <w:sz w:val="24"/>
          <w:szCs w:val="24"/>
        </w:rPr>
        <w:t>Воспитание готовности к самостоятельному, сознательному и обоснованному выбору профессии.</w:t>
      </w:r>
    </w:p>
    <w:p w:rsidR="00897047" w:rsidRPr="00897047" w:rsidRDefault="00897047" w:rsidP="0089704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sz w:val="24"/>
          <w:szCs w:val="24"/>
        </w:rPr>
        <w:t xml:space="preserve">Обучающиеся, приступающие к профессиональным пробам, имеют возможность в течение учебного года ознакомиться со спецификой профессиональной деятельности по нескольким профессиональным сферам. В ходе выполнения профессиональной пробы школьники соотносят свои интересы и индивидуальные особенности с требованиями интересующей профессии, сознательно выбирают направление профессиональной деятельности. </w:t>
      </w:r>
    </w:p>
    <w:p w:rsidR="00897047" w:rsidRPr="00897047" w:rsidRDefault="00897047" w:rsidP="0089704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sz w:val="24"/>
          <w:szCs w:val="24"/>
        </w:rPr>
        <w:t>Организация профессиональных проб может осуществляться по нескольким вариантам.</w:t>
      </w:r>
    </w:p>
    <w:p w:rsidR="00181380" w:rsidRDefault="00897047" w:rsidP="0089704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b/>
          <w:sz w:val="24"/>
          <w:szCs w:val="24"/>
        </w:rPr>
        <w:t>Первый вариант.</w:t>
      </w:r>
      <w:r w:rsidRPr="008970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7047">
        <w:rPr>
          <w:rFonts w:ascii="Arial" w:hAnsi="Arial" w:cs="Arial"/>
          <w:sz w:val="24"/>
          <w:szCs w:val="24"/>
        </w:rPr>
        <w:t>Предполагается, что обучающиеся будут пробовать свои возможности по всем типам профессий по предмету труда: «человек — природа», «человек — техника», «человек — человек», «человек — знак», «человек — художественный образ» по одной профессии от каждого типа.</w:t>
      </w:r>
      <w:proofErr w:type="gramEnd"/>
      <w:r w:rsidRPr="00897047">
        <w:rPr>
          <w:rFonts w:ascii="Arial" w:hAnsi="Arial" w:cs="Arial"/>
          <w:sz w:val="24"/>
          <w:szCs w:val="24"/>
        </w:rPr>
        <w:t xml:space="preserve"> Результаты проб фиксируются в дневнике профессионального самоопределения. По окончании профессиональных проб выпускники IX класса должны осознанно выбрать направление дальнейшего профильного обучения в старших классах. </w:t>
      </w:r>
    </w:p>
    <w:p w:rsidR="00897047" w:rsidRPr="00897047" w:rsidRDefault="00897047" w:rsidP="0089704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b/>
          <w:sz w:val="24"/>
          <w:szCs w:val="24"/>
        </w:rPr>
        <w:t>Второй вариант.</w:t>
      </w:r>
      <w:r w:rsidRPr="00897047">
        <w:rPr>
          <w:rFonts w:ascii="Arial" w:hAnsi="Arial" w:cs="Arial"/>
          <w:sz w:val="24"/>
          <w:szCs w:val="24"/>
        </w:rPr>
        <w:t xml:space="preserve"> Предусматривает прохождение профессиональных проб 9, 10, 11 классов, по выбору обучающихся, без предварительной диагностики по выявлению профессиональных предпочтений. Данный вариант может быть </w:t>
      </w:r>
      <w:r w:rsidRPr="00897047">
        <w:rPr>
          <w:rFonts w:ascii="Arial" w:hAnsi="Arial" w:cs="Arial"/>
          <w:sz w:val="24"/>
          <w:szCs w:val="24"/>
        </w:rPr>
        <w:lastRenderedPageBreak/>
        <w:t xml:space="preserve">использован как индивидуальный образовательный маршрут </w:t>
      </w:r>
      <w:proofErr w:type="gramStart"/>
      <w:r w:rsidRPr="00897047">
        <w:rPr>
          <w:rFonts w:ascii="Arial" w:hAnsi="Arial" w:cs="Arial"/>
          <w:sz w:val="24"/>
          <w:szCs w:val="24"/>
        </w:rPr>
        <w:t>для</w:t>
      </w:r>
      <w:proofErr w:type="gramEnd"/>
      <w:r w:rsidRPr="00897047">
        <w:rPr>
          <w:rFonts w:ascii="Arial" w:hAnsi="Arial" w:cs="Arial"/>
          <w:sz w:val="24"/>
          <w:szCs w:val="24"/>
        </w:rPr>
        <w:t xml:space="preserve"> обучающихся. Накопленные материалы сохраняются в портфеле достижений ученика.</w:t>
      </w:r>
    </w:p>
    <w:p w:rsidR="00897047" w:rsidRPr="00897047" w:rsidRDefault="00897047" w:rsidP="00897047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sz w:val="24"/>
          <w:szCs w:val="24"/>
        </w:rPr>
        <w:t>Отличительная особенность проектирования профессиональных проб заключается в том, что они дают старшеклассникам:</w:t>
      </w:r>
    </w:p>
    <w:p w:rsidR="00897047" w:rsidRPr="00897047" w:rsidRDefault="00897047" w:rsidP="0089704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sz w:val="24"/>
          <w:szCs w:val="24"/>
        </w:rPr>
        <w:t>Первичный опыт профессиональной деятельности (без выхода на реальное производство);</w:t>
      </w:r>
    </w:p>
    <w:p w:rsidR="00897047" w:rsidRPr="00897047" w:rsidRDefault="00897047" w:rsidP="0089704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sz w:val="24"/>
          <w:szCs w:val="24"/>
        </w:rPr>
        <w:t>Умение анализировать свои знания, способности и умения с точки зрения максимальной выгоды (и для профессии и для себя);</w:t>
      </w:r>
    </w:p>
    <w:p w:rsidR="00897047" w:rsidRPr="00897047" w:rsidRDefault="00897047" w:rsidP="0089704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sz w:val="24"/>
          <w:szCs w:val="24"/>
        </w:rPr>
        <w:t>Возможность ответственно и осмысленно принять решение о своем профессиональном будущем.</w:t>
      </w:r>
    </w:p>
    <w:p w:rsidR="00897047" w:rsidRPr="00897047" w:rsidRDefault="00897047" w:rsidP="008970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97047">
        <w:rPr>
          <w:rFonts w:ascii="Arial" w:hAnsi="Arial" w:cs="Arial"/>
          <w:b/>
          <w:sz w:val="24"/>
          <w:szCs w:val="24"/>
        </w:rPr>
        <w:t>Методика проектирования профессиональных проб</w:t>
      </w:r>
    </w:p>
    <w:p w:rsidR="00897047" w:rsidRPr="00897047" w:rsidRDefault="00897047" w:rsidP="0018138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sz w:val="24"/>
          <w:szCs w:val="24"/>
        </w:rPr>
        <w:t xml:space="preserve">Проектируя профессиональную пробу, необходимо учитывать следующие её особенности: </w:t>
      </w:r>
    </w:p>
    <w:p w:rsidR="00897047" w:rsidRPr="00897047" w:rsidRDefault="00181380" w:rsidP="0018138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во-</w:t>
      </w:r>
      <w:r w:rsidR="00897047" w:rsidRPr="00897047">
        <w:rPr>
          <w:rFonts w:ascii="Arial" w:hAnsi="Arial" w:cs="Arial"/>
          <w:sz w:val="24"/>
          <w:szCs w:val="24"/>
        </w:rPr>
        <w:t>первых, каждая проба должна быть диагностической, т.е. в ходе  её выполнения на каждом из её этапов должна осуществляться диагностика общих и специальных профессионально важных качеств.</w:t>
      </w:r>
    </w:p>
    <w:p w:rsidR="00897047" w:rsidRPr="00897047" w:rsidRDefault="00897047" w:rsidP="0018138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sz w:val="24"/>
          <w:szCs w:val="24"/>
        </w:rPr>
        <w:t>во-вторых, процесс выполнения профессиональной пробы должен быть направлен на формирование у школьников целостного представления о конкретной профессии, группе родственных профессий, сфере, их включающей.</w:t>
      </w:r>
    </w:p>
    <w:p w:rsidR="00897047" w:rsidRPr="00897047" w:rsidRDefault="00897047" w:rsidP="0018138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sz w:val="24"/>
          <w:szCs w:val="24"/>
        </w:rPr>
        <w:t>в-третьих, проба должна иметь развивающий характер. Это означает, что содержание пробы должно быть направлено на развитие интересов, склонностей, способностей, качеств личности школьника, что достигается за счет постепенного усложнения практических заданий пробы в соответствии с уровнем подготовленности школьника к её выполнению, внесения в содержание пробы элементов творчества и самостоятельности.</w:t>
      </w:r>
    </w:p>
    <w:p w:rsidR="00897047" w:rsidRPr="00DA28F7" w:rsidRDefault="00897047" w:rsidP="00181380">
      <w:pPr>
        <w:pStyle w:val="a3"/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DA28F7">
        <w:rPr>
          <w:rFonts w:ascii="Arial" w:hAnsi="Arial" w:cs="Arial"/>
          <w:i/>
          <w:sz w:val="24"/>
          <w:szCs w:val="24"/>
        </w:rPr>
        <w:t xml:space="preserve">И, что самое важное, профессиональная проба должна выступать как системообразующий фактор формирования готовности школьников к выбору профессии и интегрировать знания школьника о мире профессий данной сферы, психологических особенностях деятельности профессионала и практическую проверку собственных индивидуально-психологических качеств, отношения к сфере профессиональной деятельности. </w:t>
      </w:r>
    </w:p>
    <w:p w:rsidR="00897047" w:rsidRPr="00897047" w:rsidRDefault="00897047" w:rsidP="00181380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sz w:val="24"/>
          <w:szCs w:val="24"/>
        </w:rPr>
        <w:t>В содержании профессиональной пробы выделяют несколько этапов:</w:t>
      </w:r>
    </w:p>
    <w:p w:rsidR="00897047" w:rsidRPr="00897047" w:rsidRDefault="00181380" w:rsidP="0089704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897047" w:rsidRPr="00181380">
        <w:rPr>
          <w:rFonts w:ascii="Arial" w:hAnsi="Arial" w:cs="Arial"/>
          <w:b/>
          <w:sz w:val="24"/>
          <w:szCs w:val="24"/>
        </w:rPr>
        <w:t>Вводно-ознакомительный этап.</w:t>
      </w:r>
      <w:r w:rsidR="00897047" w:rsidRPr="00897047">
        <w:rPr>
          <w:rFonts w:ascii="Arial" w:hAnsi="Arial" w:cs="Arial"/>
          <w:sz w:val="24"/>
          <w:szCs w:val="24"/>
        </w:rPr>
        <w:t xml:space="preserve"> На данном этапе решаются задачи по определению интересов, увлечений обучающихся, их отношения к различным сферам профессиональной деятельности. Средством получения необходимой информации об </w:t>
      </w:r>
      <w:proofErr w:type="gramStart"/>
      <w:r w:rsidR="00897047" w:rsidRPr="00897047">
        <w:rPr>
          <w:rFonts w:ascii="Arial" w:hAnsi="Arial" w:cs="Arial"/>
          <w:sz w:val="24"/>
          <w:szCs w:val="24"/>
        </w:rPr>
        <w:t>обучающихся</w:t>
      </w:r>
      <w:proofErr w:type="gramEnd"/>
      <w:r w:rsidR="00897047" w:rsidRPr="00897047">
        <w:rPr>
          <w:rFonts w:ascii="Arial" w:hAnsi="Arial" w:cs="Arial"/>
          <w:sz w:val="24"/>
          <w:szCs w:val="24"/>
        </w:rPr>
        <w:t xml:space="preserve"> могут быть анкеты и ознакомительная беседа. Полученная информация даёт возможность определить состояние общей готовности школьника к выполнению профессиональной пробы.</w:t>
      </w:r>
    </w:p>
    <w:p w:rsidR="00897047" w:rsidRPr="00897047" w:rsidRDefault="00181380" w:rsidP="0089704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897047" w:rsidRPr="00181380">
        <w:rPr>
          <w:rFonts w:ascii="Arial" w:hAnsi="Arial" w:cs="Arial"/>
          <w:b/>
          <w:sz w:val="24"/>
          <w:szCs w:val="24"/>
        </w:rPr>
        <w:t>Подготовительный этап.</w:t>
      </w:r>
      <w:r w:rsidR="00897047" w:rsidRPr="00897047">
        <w:rPr>
          <w:rFonts w:ascii="Arial" w:hAnsi="Arial" w:cs="Arial"/>
          <w:sz w:val="24"/>
          <w:szCs w:val="24"/>
        </w:rPr>
        <w:t xml:space="preserve"> На данном этапе накапливается информация о знаниях и умениях обучающихся, в области той профессиональной деятельности, в которой предполагается проведение пробы. Обучающиеся знакомится с реальной деятельностью специалистов в процессе просмотра кинофильмов, посещения предприятий, учреждений, встреч с профессионалами из области трудовой деятельности, предполагаемой для выполнения профессиональной пробы.</w:t>
      </w:r>
    </w:p>
    <w:p w:rsidR="00181380" w:rsidRPr="00897047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897047" w:rsidRPr="00181380">
        <w:rPr>
          <w:rFonts w:ascii="Arial" w:hAnsi="Arial" w:cs="Arial"/>
          <w:b/>
          <w:sz w:val="24"/>
          <w:szCs w:val="24"/>
        </w:rPr>
        <w:t>Практический этап.</w:t>
      </w:r>
      <w:r w:rsidR="00897047" w:rsidRPr="00897047">
        <w:rPr>
          <w:rFonts w:ascii="Arial" w:hAnsi="Arial" w:cs="Arial"/>
          <w:sz w:val="24"/>
          <w:szCs w:val="24"/>
        </w:rPr>
        <w:t xml:space="preserve"> Этот этап включает комплекс теоретических и практических заданий, моделирующих основные характеристики предмета, целей, условий и орудий труда. </w:t>
      </w:r>
    </w:p>
    <w:p w:rsidR="00897047" w:rsidRPr="00DA28F7" w:rsidRDefault="00897047" w:rsidP="00181380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A28F7">
        <w:rPr>
          <w:rFonts w:ascii="Arial" w:hAnsi="Arial" w:cs="Arial"/>
          <w:i/>
          <w:sz w:val="24"/>
          <w:szCs w:val="24"/>
        </w:rPr>
        <w:t xml:space="preserve">Кроме того, каждая профессиональная проба должна предоставлять </w:t>
      </w:r>
      <w:proofErr w:type="gramStart"/>
      <w:r w:rsidRPr="00DA28F7">
        <w:rPr>
          <w:rFonts w:ascii="Arial" w:hAnsi="Arial" w:cs="Arial"/>
          <w:i/>
          <w:sz w:val="24"/>
          <w:szCs w:val="24"/>
        </w:rPr>
        <w:t>обучающимся</w:t>
      </w:r>
      <w:proofErr w:type="gramEnd"/>
      <w:r w:rsidRPr="00DA28F7">
        <w:rPr>
          <w:rFonts w:ascii="Arial" w:hAnsi="Arial" w:cs="Arial"/>
          <w:i/>
          <w:sz w:val="24"/>
          <w:szCs w:val="24"/>
        </w:rPr>
        <w:t xml:space="preserve"> возможность выбора уровня сложности.</w:t>
      </w:r>
    </w:p>
    <w:p w:rsidR="00897047" w:rsidRPr="00DA28F7" w:rsidRDefault="00897047" w:rsidP="00181380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A28F7">
        <w:rPr>
          <w:rFonts w:ascii="Arial" w:hAnsi="Arial" w:cs="Arial"/>
          <w:i/>
          <w:sz w:val="24"/>
          <w:szCs w:val="24"/>
        </w:rPr>
        <w:t>Необходимо использовать три уровня сложности:</w:t>
      </w:r>
    </w:p>
    <w:p w:rsidR="00897047" w:rsidRPr="00DA28F7" w:rsidRDefault="00181380" w:rsidP="00897047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DA28F7">
        <w:rPr>
          <w:rFonts w:ascii="Arial" w:hAnsi="Arial" w:cs="Arial"/>
          <w:i/>
          <w:sz w:val="24"/>
          <w:szCs w:val="24"/>
        </w:rPr>
        <w:lastRenderedPageBreak/>
        <w:t xml:space="preserve">• </w:t>
      </w:r>
      <w:r w:rsidR="00897047" w:rsidRPr="00DA28F7">
        <w:rPr>
          <w:rFonts w:ascii="Arial" w:hAnsi="Arial" w:cs="Arial"/>
          <w:b/>
          <w:i/>
          <w:sz w:val="24"/>
          <w:szCs w:val="24"/>
        </w:rPr>
        <w:t>первый уровень</w:t>
      </w:r>
      <w:r w:rsidR="00897047" w:rsidRPr="00DA28F7">
        <w:rPr>
          <w:rFonts w:ascii="Arial" w:hAnsi="Arial" w:cs="Arial"/>
          <w:i/>
          <w:sz w:val="24"/>
          <w:szCs w:val="24"/>
        </w:rPr>
        <w:t xml:space="preserve"> – проба реализуется под непосредственным наблюдением и при помощи педагога;</w:t>
      </w:r>
    </w:p>
    <w:p w:rsidR="00897047" w:rsidRPr="00DA28F7" w:rsidRDefault="00181380" w:rsidP="00897047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DA28F7">
        <w:rPr>
          <w:rFonts w:ascii="Arial" w:hAnsi="Arial" w:cs="Arial"/>
          <w:b/>
          <w:i/>
          <w:sz w:val="24"/>
          <w:szCs w:val="24"/>
        </w:rPr>
        <w:t xml:space="preserve">• </w:t>
      </w:r>
      <w:r w:rsidR="00897047" w:rsidRPr="00DA28F7">
        <w:rPr>
          <w:rFonts w:ascii="Arial" w:hAnsi="Arial" w:cs="Arial"/>
          <w:b/>
          <w:i/>
          <w:sz w:val="24"/>
          <w:szCs w:val="24"/>
        </w:rPr>
        <w:t>второй уровень</w:t>
      </w:r>
      <w:r w:rsidR="00897047" w:rsidRPr="00DA28F7">
        <w:rPr>
          <w:rFonts w:ascii="Arial" w:hAnsi="Arial" w:cs="Arial"/>
          <w:i/>
          <w:sz w:val="24"/>
          <w:szCs w:val="24"/>
        </w:rPr>
        <w:t xml:space="preserve"> – педагог лишь помогает при возникновении у </w:t>
      </w:r>
      <w:proofErr w:type="gramStart"/>
      <w:r w:rsidR="00897047" w:rsidRPr="00DA28F7">
        <w:rPr>
          <w:rFonts w:ascii="Arial" w:hAnsi="Arial" w:cs="Arial"/>
          <w:i/>
          <w:sz w:val="24"/>
          <w:szCs w:val="24"/>
        </w:rPr>
        <w:t>обучающегося</w:t>
      </w:r>
      <w:proofErr w:type="gramEnd"/>
      <w:r w:rsidR="00897047" w:rsidRPr="00DA28F7">
        <w:rPr>
          <w:rFonts w:ascii="Arial" w:hAnsi="Arial" w:cs="Arial"/>
          <w:i/>
          <w:sz w:val="24"/>
          <w:szCs w:val="24"/>
        </w:rPr>
        <w:t xml:space="preserve"> затруднений;</w:t>
      </w:r>
    </w:p>
    <w:p w:rsidR="00897047" w:rsidRPr="00DA28F7" w:rsidRDefault="00181380" w:rsidP="00897047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DA28F7">
        <w:rPr>
          <w:rFonts w:ascii="Arial" w:hAnsi="Arial" w:cs="Arial"/>
          <w:b/>
          <w:i/>
          <w:sz w:val="24"/>
          <w:szCs w:val="24"/>
        </w:rPr>
        <w:t xml:space="preserve">• </w:t>
      </w:r>
      <w:r w:rsidR="00897047" w:rsidRPr="00DA28F7">
        <w:rPr>
          <w:rFonts w:ascii="Arial" w:hAnsi="Arial" w:cs="Arial"/>
          <w:b/>
          <w:i/>
          <w:sz w:val="24"/>
          <w:szCs w:val="24"/>
        </w:rPr>
        <w:t>третий уровень</w:t>
      </w:r>
      <w:r w:rsidR="00897047" w:rsidRPr="00DA28F7">
        <w:rPr>
          <w:rFonts w:ascii="Arial" w:hAnsi="Arial" w:cs="Arial"/>
          <w:i/>
          <w:sz w:val="24"/>
          <w:szCs w:val="24"/>
        </w:rPr>
        <w:t xml:space="preserve"> – сложный уровень, на котором предполагается самостоятельное выполнение профессиональной пробы.</w:t>
      </w:r>
    </w:p>
    <w:p w:rsidR="00897047" w:rsidRPr="00897047" w:rsidRDefault="00897047" w:rsidP="0018138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sz w:val="24"/>
          <w:szCs w:val="24"/>
        </w:rPr>
        <w:t xml:space="preserve">Возможно, что </w:t>
      </w:r>
      <w:proofErr w:type="gramStart"/>
      <w:r w:rsidRPr="00897047">
        <w:rPr>
          <w:rFonts w:ascii="Arial" w:hAnsi="Arial" w:cs="Arial"/>
          <w:sz w:val="24"/>
          <w:szCs w:val="24"/>
        </w:rPr>
        <w:t>обучающийся</w:t>
      </w:r>
      <w:proofErr w:type="gramEnd"/>
      <w:r w:rsidRPr="00897047">
        <w:rPr>
          <w:rFonts w:ascii="Arial" w:hAnsi="Arial" w:cs="Arial"/>
          <w:sz w:val="24"/>
          <w:szCs w:val="24"/>
        </w:rPr>
        <w:t xml:space="preserve"> после выполнения первого уровня профессиональной пробы не захочет двигаться дальше. В любом случае, цель пробы будет достигнута, так как даже на самом простом, первом уровне сложности произошло самоопределение и сформировалось представление о личной заинтересованности в данной профессиональной сфере деятельности.</w:t>
      </w:r>
    </w:p>
    <w:p w:rsidR="00897047" w:rsidRPr="00897047" w:rsidRDefault="00897047" w:rsidP="0018138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sz w:val="24"/>
          <w:szCs w:val="24"/>
        </w:rPr>
        <w:t>А также, профессиональные пробы могут быть спроектированы в виде практических заданий, эвристических заданий, «игр в профессию», которые учитель может использовать на своё усмотрение, в зависимости от уровня подготовленности и заинтересованности обучающихся.</w:t>
      </w:r>
    </w:p>
    <w:p w:rsidR="00897047" w:rsidRPr="00897047" w:rsidRDefault="00897047" w:rsidP="0018138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97047">
        <w:rPr>
          <w:rFonts w:ascii="Arial" w:hAnsi="Arial" w:cs="Arial"/>
          <w:sz w:val="24"/>
          <w:szCs w:val="24"/>
        </w:rPr>
        <w:t xml:space="preserve">Профессиональные пробы завершаются подведением итогов. Это может быть беседа, в ходе которой выясняется, изменились ли профессиональные намерения </w:t>
      </w:r>
      <w:proofErr w:type="gramStart"/>
      <w:r w:rsidRPr="0089704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97047">
        <w:rPr>
          <w:rFonts w:ascii="Arial" w:hAnsi="Arial" w:cs="Arial"/>
          <w:sz w:val="24"/>
          <w:szCs w:val="24"/>
        </w:rPr>
        <w:t>, какие трудности и сомнения они испытывали при выполнении пробы.</w:t>
      </w:r>
    </w:p>
    <w:p w:rsidR="00AF0FA8" w:rsidRDefault="00AF0FA8" w:rsidP="0018138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81380" w:rsidRPr="00181380" w:rsidRDefault="00181380" w:rsidP="0018138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81380">
        <w:rPr>
          <w:rFonts w:ascii="Arial" w:hAnsi="Arial" w:cs="Arial"/>
          <w:b/>
          <w:sz w:val="24"/>
          <w:szCs w:val="24"/>
        </w:rPr>
        <w:t>Организация социальных практик</w:t>
      </w:r>
    </w:p>
    <w:p w:rsidR="00181380" w:rsidRPr="00AF0FA8" w:rsidRDefault="00181380" w:rsidP="00AF0FA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0FA8">
        <w:rPr>
          <w:rFonts w:ascii="Arial" w:hAnsi="Arial" w:cs="Arial"/>
          <w:b/>
          <w:sz w:val="24"/>
          <w:szCs w:val="24"/>
        </w:rPr>
        <w:t>Цели, задачи и виды социальной практики</w:t>
      </w:r>
    </w:p>
    <w:p w:rsidR="00181380" w:rsidRPr="00181380" w:rsidRDefault="00181380" w:rsidP="00AF0F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F0FA8">
        <w:rPr>
          <w:rFonts w:ascii="Arial" w:hAnsi="Arial" w:cs="Arial"/>
          <w:b/>
          <w:i/>
          <w:sz w:val="24"/>
          <w:szCs w:val="24"/>
        </w:rPr>
        <w:t>Социальная практика</w:t>
      </w:r>
      <w:r w:rsidRPr="00181380">
        <w:rPr>
          <w:rFonts w:ascii="Arial" w:hAnsi="Arial" w:cs="Arial"/>
          <w:sz w:val="24"/>
          <w:szCs w:val="24"/>
        </w:rPr>
        <w:t xml:space="preserve"> — вид практики, в ходе которой осуществляется общественно-полезная деятельность, направ</w:t>
      </w:r>
      <w:r w:rsidR="00AF0FA8">
        <w:rPr>
          <w:rFonts w:ascii="Arial" w:hAnsi="Arial" w:cs="Arial"/>
          <w:sz w:val="24"/>
          <w:szCs w:val="24"/>
        </w:rPr>
        <w:t>ленная на решение какой-либо со</w:t>
      </w:r>
      <w:r w:rsidRPr="00181380">
        <w:rPr>
          <w:rFonts w:ascii="Arial" w:hAnsi="Arial" w:cs="Arial"/>
          <w:sz w:val="24"/>
          <w:szCs w:val="24"/>
        </w:rPr>
        <w:t>циальной проблемы, и осуществляется процесс социализации обучающегося в систему общественных отношений.</w:t>
      </w:r>
      <w:proofErr w:type="gramEnd"/>
    </w:p>
    <w:p w:rsidR="00181380" w:rsidRPr="00DA28F7" w:rsidRDefault="00181380" w:rsidP="00AF0FA8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A28F7">
        <w:rPr>
          <w:rFonts w:ascii="Arial" w:hAnsi="Arial" w:cs="Arial"/>
          <w:b/>
          <w:i/>
          <w:sz w:val="24"/>
          <w:szCs w:val="24"/>
        </w:rPr>
        <w:t>Цель социальной практики</w:t>
      </w:r>
      <w:r w:rsidRPr="00DA28F7">
        <w:rPr>
          <w:rFonts w:ascii="Arial" w:hAnsi="Arial" w:cs="Arial"/>
          <w:i/>
          <w:sz w:val="24"/>
          <w:szCs w:val="24"/>
        </w:rPr>
        <w:t xml:space="preserve"> - создани</w:t>
      </w:r>
      <w:r w:rsidR="00AF0FA8" w:rsidRPr="00DA28F7">
        <w:rPr>
          <w:rFonts w:ascii="Arial" w:hAnsi="Arial" w:cs="Arial"/>
          <w:i/>
          <w:sz w:val="24"/>
          <w:szCs w:val="24"/>
        </w:rPr>
        <w:t>е условий для активной самостоя</w:t>
      </w:r>
      <w:r w:rsidRPr="00DA28F7">
        <w:rPr>
          <w:rFonts w:ascii="Arial" w:hAnsi="Arial" w:cs="Arial"/>
          <w:i/>
          <w:sz w:val="24"/>
          <w:szCs w:val="24"/>
        </w:rPr>
        <w:t>тельной работы учащегося, направленной н</w:t>
      </w:r>
      <w:r w:rsidR="00AF0FA8" w:rsidRPr="00DA28F7">
        <w:rPr>
          <w:rFonts w:ascii="Arial" w:hAnsi="Arial" w:cs="Arial"/>
          <w:i/>
          <w:sz w:val="24"/>
          <w:szCs w:val="24"/>
        </w:rPr>
        <w:t>а решение проблем местного сооб</w:t>
      </w:r>
      <w:r w:rsidRPr="00DA28F7">
        <w:rPr>
          <w:rFonts w:ascii="Arial" w:hAnsi="Arial" w:cs="Arial"/>
          <w:i/>
          <w:sz w:val="24"/>
          <w:szCs w:val="24"/>
        </w:rPr>
        <w:t>щества способствующей развитию социальной и профессиональной, информационной компетентности  учащихся, становлению их гражданской позиции и личностному росту, профессиональному самоопределению.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ab/>
      </w:r>
      <w:proofErr w:type="gramStart"/>
      <w:r w:rsidRPr="00181380">
        <w:rPr>
          <w:rFonts w:ascii="Arial" w:hAnsi="Arial" w:cs="Arial"/>
          <w:sz w:val="24"/>
          <w:szCs w:val="24"/>
        </w:rPr>
        <w:t>Социальная практика учащихся может проводиться на базе учреждений и организаций системы здравоохранения и со</w:t>
      </w:r>
      <w:r w:rsidR="00AF0FA8">
        <w:rPr>
          <w:rFonts w:ascii="Arial" w:hAnsi="Arial" w:cs="Arial"/>
          <w:sz w:val="24"/>
          <w:szCs w:val="24"/>
        </w:rPr>
        <w:t>циальной зашиты населения, в уч</w:t>
      </w:r>
      <w:r w:rsidRPr="00181380">
        <w:rPr>
          <w:rFonts w:ascii="Arial" w:hAnsi="Arial" w:cs="Arial"/>
          <w:sz w:val="24"/>
          <w:szCs w:val="24"/>
        </w:rPr>
        <w:t>реждениях культуры и спорта, в системе объектов мес</w:t>
      </w:r>
      <w:r w:rsidR="00AF0FA8">
        <w:rPr>
          <w:rFonts w:ascii="Arial" w:hAnsi="Arial" w:cs="Arial"/>
          <w:sz w:val="24"/>
          <w:szCs w:val="24"/>
        </w:rPr>
        <w:t>тных органов самоуправ</w:t>
      </w:r>
      <w:r w:rsidRPr="00181380">
        <w:rPr>
          <w:rFonts w:ascii="Arial" w:hAnsi="Arial" w:cs="Arial"/>
          <w:sz w:val="24"/>
          <w:szCs w:val="24"/>
        </w:rPr>
        <w:t>ления и подразделений службы занятости населения, предприятий, имеющих и реализующих благотворительные программ</w:t>
      </w:r>
      <w:r w:rsidR="00AF0FA8">
        <w:rPr>
          <w:rFonts w:ascii="Arial" w:hAnsi="Arial" w:cs="Arial"/>
          <w:sz w:val="24"/>
          <w:szCs w:val="24"/>
        </w:rPr>
        <w:t>ы, социально ориентированные ак</w:t>
      </w:r>
      <w:r w:rsidRPr="00181380">
        <w:rPr>
          <w:rFonts w:ascii="Arial" w:hAnsi="Arial" w:cs="Arial"/>
          <w:sz w:val="24"/>
          <w:szCs w:val="24"/>
        </w:rPr>
        <w:t>ции, на основе взаимодействия с обществ</w:t>
      </w:r>
      <w:r w:rsidR="00AF0FA8">
        <w:rPr>
          <w:rFonts w:ascii="Arial" w:hAnsi="Arial" w:cs="Arial"/>
          <w:sz w:val="24"/>
          <w:szCs w:val="24"/>
        </w:rPr>
        <w:t>енными организациями и движения</w:t>
      </w:r>
      <w:r w:rsidRPr="00181380">
        <w:rPr>
          <w:rFonts w:ascii="Arial" w:hAnsi="Arial" w:cs="Arial"/>
          <w:sz w:val="24"/>
          <w:szCs w:val="24"/>
        </w:rPr>
        <w:t>ми, осуществляющими гуманитарную и просв</w:t>
      </w:r>
      <w:r w:rsidR="00AF0FA8">
        <w:rPr>
          <w:rFonts w:ascii="Arial" w:hAnsi="Arial" w:cs="Arial"/>
          <w:sz w:val="24"/>
          <w:szCs w:val="24"/>
        </w:rPr>
        <w:t>етительскую деятельность, а так</w:t>
      </w:r>
      <w:r w:rsidRPr="00181380">
        <w:rPr>
          <w:rFonts w:ascii="Arial" w:hAnsi="Arial" w:cs="Arial"/>
          <w:sz w:val="24"/>
          <w:szCs w:val="24"/>
        </w:rPr>
        <w:t>же в средствах массовой информации</w:t>
      </w:r>
      <w:proofErr w:type="gramEnd"/>
      <w:r w:rsidRPr="00181380">
        <w:rPr>
          <w:rFonts w:ascii="Arial" w:hAnsi="Arial" w:cs="Arial"/>
          <w:sz w:val="24"/>
          <w:szCs w:val="24"/>
        </w:rPr>
        <w:t xml:space="preserve"> и в </w:t>
      </w:r>
      <w:r w:rsidR="00AF0FA8">
        <w:rPr>
          <w:rFonts w:ascii="Arial" w:hAnsi="Arial" w:cs="Arial"/>
          <w:sz w:val="24"/>
          <w:szCs w:val="24"/>
        </w:rPr>
        <w:t>службах, занимающихся социологи</w:t>
      </w:r>
      <w:r w:rsidRPr="00181380">
        <w:rPr>
          <w:rFonts w:ascii="Arial" w:hAnsi="Arial" w:cs="Arial"/>
          <w:sz w:val="24"/>
          <w:szCs w:val="24"/>
        </w:rPr>
        <w:t>ческими исследованиями.</w:t>
      </w:r>
    </w:p>
    <w:p w:rsidR="00181380" w:rsidRPr="00181380" w:rsidRDefault="00181380" w:rsidP="00AF0F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>Объектами социальной практики могут быт</w:t>
      </w:r>
      <w:r w:rsidR="00AF0FA8">
        <w:rPr>
          <w:rFonts w:ascii="Arial" w:hAnsi="Arial" w:cs="Arial"/>
          <w:sz w:val="24"/>
          <w:szCs w:val="24"/>
        </w:rPr>
        <w:t>ь следующие формы общест</w:t>
      </w:r>
      <w:r w:rsidRPr="00181380">
        <w:rPr>
          <w:rFonts w:ascii="Arial" w:hAnsi="Arial" w:cs="Arial"/>
          <w:sz w:val="24"/>
          <w:szCs w:val="24"/>
        </w:rPr>
        <w:t>венно значимой деятельности учащихся: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>-  участие в волонтерских движениях различной направленности;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 xml:space="preserve"> - занятость общественно-полезным </w:t>
      </w:r>
      <w:r w:rsidR="00AF0FA8">
        <w:rPr>
          <w:rFonts w:ascii="Arial" w:hAnsi="Arial" w:cs="Arial"/>
          <w:sz w:val="24"/>
          <w:szCs w:val="24"/>
        </w:rPr>
        <w:t>трудом по благоустройству и озе</w:t>
      </w:r>
      <w:r w:rsidRPr="00181380">
        <w:rPr>
          <w:rFonts w:ascii="Arial" w:hAnsi="Arial" w:cs="Arial"/>
          <w:sz w:val="24"/>
          <w:szCs w:val="24"/>
        </w:rPr>
        <w:t>ленению города (района);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>-   в рамках патроната совместное с соци</w:t>
      </w:r>
      <w:r w:rsidR="00AF0FA8">
        <w:rPr>
          <w:rFonts w:ascii="Arial" w:hAnsi="Arial" w:cs="Arial"/>
          <w:sz w:val="24"/>
          <w:szCs w:val="24"/>
        </w:rPr>
        <w:t>альными работниками осуще</w:t>
      </w:r>
      <w:r w:rsidRPr="00181380">
        <w:rPr>
          <w:rFonts w:ascii="Arial" w:hAnsi="Arial" w:cs="Arial"/>
          <w:sz w:val="24"/>
          <w:szCs w:val="24"/>
        </w:rPr>
        <w:t xml:space="preserve">ствление посильной помощи социально незащищенным </w:t>
      </w:r>
      <w:r w:rsidR="00DA28F7">
        <w:rPr>
          <w:rFonts w:ascii="Arial" w:hAnsi="Arial" w:cs="Arial"/>
          <w:sz w:val="24"/>
          <w:szCs w:val="24"/>
        </w:rPr>
        <w:t>слоям населения своего района (го</w:t>
      </w:r>
      <w:r w:rsidRPr="00181380">
        <w:rPr>
          <w:rFonts w:ascii="Arial" w:hAnsi="Arial" w:cs="Arial"/>
          <w:sz w:val="24"/>
          <w:szCs w:val="24"/>
        </w:rPr>
        <w:t>рода, поселка, поселения) (престарелым, инвалидам и ветеранам в учреждениях социальной защиты населения и на дому, многодетным семьям, неполным семьям);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 xml:space="preserve"> - участие в мероприятиях по по</w:t>
      </w:r>
      <w:r w:rsidR="00AF0FA8">
        <w:rPr>
          <w:rFonts w:ascii="Arial" w:hAnsi="Arial" w:cs="Arial"/>
          <w:sz w:val="24"/>
          <w:szCs w:val="24"/>
        </w:rPr>
        <w:t>ддержанию и функционированию уч</w:t>
      </w:r>
      <w:r w:rsidRPr="00181380">
        <w:rPr>
          <w:rFonts w:ascii="Arial" w:hAnsi="Arial" w:cs="Arial"/>
          <w:sz w:val="24"/>
          <w:szCs w:val="24"/>
        </w:rPr>
        <w:t>реждений культуры и спорта, оказание помощи в работе музеев, библиотек, детских спортивных площадок и стадионов;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lastRenderedPageBreak/>
        <w:t xml:space="preserve"> - участие в шефстве над воспитанниками учреждений дошкольного образования, младшими школьниками, оказ</w:t>
      </w:r>
      <w:r w:rsidR="00AF0FA8">
        <w:rPr>
          <w:rFonts w:ascii="Arial" w:hAnsi="Arial" w:cs="Arial"/>
          <w:sz w:val="24"/>
          <w:szCs w:val="24"/>
        </w:rPr>
        <w:t>ание помощи в организации их до</w:t>
      </w:r>
      <w:r w:rsidRPr="00181380">
        <w:rPr>
          <w:rFonts w:ascii="Arial" w:hAnsi="Arial" w:cs="Arial"/>
          <w:sz w:val="24"/>
          <w:szCs w:val="24"/>
        </w:rPr>
        <w:t>суга и занятости во внеурочное время;</w:t>
      </w:r>
    </w:p>
    <w:p w:rsidR="00AF0FA8" w:rsidRPr="00181380" w:rsidRDefault="00181380" w:rsidP="00AF0FA8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 xml:space="preserve"> - практическая </w:t>
      </w:r>
      <w:r w:rsidR="00AF0FA8" w:rsidRPr="00181380">
        <w:rPr>
          <w:rFonts w:ascii="Arial" w:hAnsi="Arial" w:cs="Arial"/>
          <w:sz w:val="24"/>
          <w:szCs w:val="24"/>
        </w:rPr>
        <w:t>работа</w:t>
      </w:r>
      <w:r w:rsidRPr="00181380">
        <w:rPr>
          <w:rFonts w:ascii="Arial" w:hAnsi="Arial" w:cs="Arial"/>
          <w:sz w:val="24"/>
          <w:szCs w:val="24"/>
        </w:rPr>
        <w:t xml:space="preserve"> в детских и молодежных общественных объединениях и организациях по реализации их программ и инициатив, имеющих социально значимую ценност</w:t>
      </w:r>
      <w:r w:rsidR="00AF0FA8">
        <w:rPr>
          <w:rFonts w:ascii="Arial" w:hAnsi="Arial" w:cs="Arial"/>
          <w:sz w:val="24"/>
          <w:szCs w:val="24"/>
        </w:rPr>
        <w:t>ь.</w:t>
      </w:r>
    </w:p>
    <w:p w:rsidR="00181380" w:rsidRPr="00AF0FA8" w:rsidRDefault="00181380" w:rsidP="00AF0FA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0FA8">
        <w:rPr>
          <w:rFonts w:ascii="Arial" w:hAnsi="Arial" w:cs="Arial"/>
          <w:b/>
          <w:sz w:val="24"/>
          <w:szCs w:val="24"/>
        </w:rPr>
        <w:t xml:space="preserve">Организация социальной практики </w:t>
      </w:r>
      <w:proofErr w:type="gramStart"/>
      <w:r w:rsidRPr="00AF0FA8">
        <w:rPr>
          <w:rFonts w:ascii="Arial" w:hAnsi="Arial" w:cs="Arial"/>
          <w:b/>
          <w:sz w:val="24"/>
          <w:szCs w:val="24"/>
        </w:rPr>
        <w:t>обучающихся</w:t>
      </w:r>
      <w:proofErr w:type="gramEnd"/>
    </w:p>
    <w:p w:rsidR="00181380" w:rsidRPr="00181380" w:rsidRDefault="00181380" w:rsidP="00AF0F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>При организации социальной практики и обеспечение ее эффективности необходимо иметь в виду следующее:</w:t>
      </w:r>
    </w:p>
    <w:p w:rsidR="00181380" w:rsidRPr="00AF0FA8" w:rsidRDefault="00181380" w:rsidP="00181380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AF0FA8">
        <w:rPr>
          <w:rFonts w:ascii="Arial" w:hAnsi="Arial" w:cs="Arial"/>
          <w:i/>
          <w:sz w:val="24"/>
          <w:szCs w:val="24"/>
        </w:rPr>
        <w:t>1. Общеобразовательное учреждение обеспечивает: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 xml:space="preserve"> -  разработку и утверждение программы социальной практики;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 xml:space="preserve">  - разработку и утверждение образовательных п</w:t>
      </w:r>
      <w:r w:rsidR="00AF0FA8">
        <w:rPr>
          <w:rFonts w:ascii="Arial" w:hAnsi="Arial" w:cs="Arial"/>
          <w:sz w:val="24"/>
          <w:szCs w:val="24"/>
        </w:rPr>
        <w:t>рограмм учебного курса «Социальная практика»</w:t>
      </w:r>
      <w:r w:rsidRPr="00181380">
        <w:rPr>
          <w:rFonts w:ascii="Arial" w:hAnsi="Arial" w:cs="Arial"/>
          <w:sz w:val="24"/>
          <w:szCs w:val="24"/>
        </w:rPr>
        <w:t>, предусматрива</w:t>
      </w:r>
      <w:r w:rsidR="00AF0FA8">
        <w:rPr>
          <w:rFonts w:ascii="Arial" w:hAnsi="Arial" w:cs="Arial"/>
          <w:sz w:val="24"/>
          <w:szCs w:val="24"/>
        </w:rPr>
        <w:t>ющих прохождение учащимися соци</w:t>
      </w:r>
      <w:r w:rsidRPr="00181380">
        <w:rPr>
          <w:rFonts w:ascii="Arial" w:hAnsi="Arial" w:cs="Arial"/>
          <w:sz w:val="24"/>
          <w:szCs w:val="24"/>
        </w:rPr>
        <w:t>альной практики;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 xml:space="preserve"> - заключение не позднее, чем за месяц до начала прохождения практики двухсторонних договоров с соответствующим учреждением или организацией об условиях и порядке прохождения практики учащимися;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 xml:space="preserve"> - издание приказа по учреждению о прохождении социальной практики учащимися в соответствующем учебном году;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>-  закрепление лиц, ответственных з</w:t>
      </w:r>
      <w:r w:rsidR="00AF0FA8">
        <w:rPr>
          <w:rFonts w:ascii="Arial" w:hAnsi="Arial" w:cs="Arial"/>
          <w:sz w:val="24"/>
          <w:szCs w:val="24"/>
        </w:rPr>
        <w:t>а прохождение учащимися социаль</w:t>
      </w:r>
      <w:r w:rsidRPr="00181380">
        <w:rPr>
          <w:rFonts w:ascii="Arial" w:hAnsi="Arial" w:cs="Arial"/>
          <w:sz w:val="24"/>
          <w:szCs w:val="24"/>
        </w:rPr>
        <w:t>ной практики;</w:t>
      </w:r>
    </w:p>
    <w:p w:rsidR="00AF0FA8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>- распределение обязанностей за ответственными специалистами, организующими прохождение</w:t>
      </w:r>
      <w:r w:rsidR="00AF0FA8">
        <w:rPr>
          <w:rFonts w:ascii="Arial" w:hAnsi="Arial" w:cs="Arial"/>
          <w:sz w:val="24"/>
          <w:szCs w:val="24"/>
        </w:rPr>
        <w:t xml:space="preserve"> социальной практики учащимися;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813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380">
        <w:rPr>
          <w:rFonts w:ascii="Arial" w:hAnsi="Arial" w:cs="Arial"/>
          <w:sz w:val="24"/>
          <w:szCs w:val="24"/>
        </w:rPr>
        <w:t xml:space="preserve"> соблюдением требовани</w:t>
      </w:r>
      <w:r w:rsidR="00AF0FA8">
        <w:rPr>
          <w:rFonts w:ascii="Arial" w:hAnsi="Arial" w:cs="Arial"/>
          <w:sz w:val="24"/>
          <w:szCs w:val="24"/>
        </w:rPr>
        <w:t>й норм охраны труда, а также са</w:t>
      </w:r>
      <w:r w:rsidRPr="00181380">
        <w:rPr>
          <w:rFonts w:ascii="Arial" w:hAnsi="Arial" w:cs="Arial"/>
          <w:sz w:val="24"/>
          <w:szCs w:val="24"/>
        </w:rPr>
        <w:t>нитарных, гигиенических норм, положений</w:t>
      </w:r>
      <w:r w:rsidR="00AF0FA8">
        <w:rPr>
          <w:rFonts w:ascii="Arial" w:hAnsi="Arial" w:cs="Arial"/>
          <w:sz w:val="24"/>
          <w:szCs w:val="24"/>
        </w:rPr>
        <w:t xml:space="preserve"> о труде несовершеннолетних, ко</w:t>
      </w:r>
      <w:r w:rsidRPr="00181380">
        <w:rPr>
          <w:rFonts w:ascii="Arial" w:hAnsi="Arial" w:cs="Arial"/>
          <w:sz w:val="24"/>
          <w:szCs w:val="24"/>
        </w:rPr>
        <w:t>декса законов о труде во время прохождения учащимися социальной практики.</w:t>
      </w:r>
    </w:p>
    <w:p w:rsidR="00181380" w:rsidRPr="00AF0FA8" w:rsidRDefault="00181380" w:rsidP="00181380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AF0FA8">
        <w:rPr>
          <w:rFonts w:ascii="Arial" w:hAnsi="Arial" w:cs="Arial"/>
          <w:i/>
          <w:sz w:val="24"/>
          <w:szCs w:val="24"/>
        </w:rPr>
        <w:t xml:space="preserve">2. Социальный педагог, </w:t>
      </w:r>
      <w:r w:rsidR="00AF0FA8">
        <w:rPr>
          <w:rFonts w:ascii="Arial" w:hAnsi="Arial" w:cs="Arial"/>
          <w:i/>
          <w:sz w:val="24"/>
          <w:szCs w:val="24"/>
        </w:rPr>
        <w:t>классный руководитель</w:t>
      </w:r>
      <w:r w:rsidRPr="00AF0FA8">
        <w:rPr>
          <w:rFonts w:ascii="Arial" w:hAnsi="Arial" w:cs="Arial"/>
          <w:i/>
          <w:sz w:val="24"/>
          <w:szCs w:val="24"/>
        </w:rPr>
        <w:t xml:space="preserve">, заместитель директора по воспитательной </w:t>
      </w:r>
      <w:r w:rsidR="00AF0FA8" w:rsidRPr="00AF0FA8">
        <w:rPr>
          <w:rFonts w:ascii="Arial" w:hAnsi="Arial" w:cs="Arial"/>
          <w:i/>
          <w:sz w:val="24"/>
          <w:szCs w:val="24"/>
        </w:rPr>
        <w:t>работе</w:t>
      </w:r>
      <w:r w:rsidRPr="00AF0FA8">
        <w:rPr>
          <w:rFonts w:ascii="Arial" w:hAnsi="Arial" w:cs="Arial"/>
          <w:i/>
          <w:sz w:val="24"/>
          <w:szCs w:val="24"/>
        </w:rPr>
        <w:t>, обеспечивают:</w:t>
      </w:r>
    </w:p>
    <w:p w:rsidR="00181380" w:rsidRPr="00181380" w:rsidRDefault="00AF0FA8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1380" w:rsidRPr="00181380">
        <w:rPr>
          <w:rFonts w:ascii="Arial" w:hAnsi="Arial" w:cs="Arial"/>
          <w:sz w:val="24"/>
          <w:szCs w:val="24"/>
        </w:rPr>
        <w:t>- формирование необходимой для проведения социальной практики д</w:t>
      </w:r>
      <w:r>
        <w:rPr>
          <w:rFonts w:ascii="Arial" w:hAnsi="Arial" w:cs="Arial"/>
          <w:sz w:val="24"/>
          <w:szCs w:val="24"/>
        </w:rPr>
        <w:t>о</w:t>
      </w:r>
      <w:r w:rsidR="00181380" w:rsidRPr="00181380">
        <w:rPr>
          <w:rFonts w:ascii="Arial" w:hAnsi="Arial" w:cs="Arial"/>
          <w:sz w:val="24"/>
          <w:szCs w:val="24"/>
        </w:rPr>
        <w:t>кументации;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 xml:space="preserve">- периодический </w:t>
      </w:r>
      <w:proofErr w:type="gramStart"/>
      <w:r w:rsidRPr="001813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380">
        <w:rPr>
          <w:rFonts w:ascii="Arial" w:hAnsi="Arial" w:cs="Arial"/>
          <w:sz w:val="24"/>
          <w:szCs w:val="24"/>
        </w:rPr>
        <w:t xml:space="preserve"> прохо</w:t>
      </w:r>
      <w:r w:rsidR="00AF0FA8">
        <w:rPr>
          <w:rFonts w:ascii="Arial" w:hAnsi="Arial" w:cs="Arial"/>
          <w:sz w:val="24"/>
          <w:szCs w:val="24"/>
        </w:rPr>
        <w:t>ждением социальной практики уча</w:t>
      </w:r>
      <w:r w:rsidRPr="00181380">
        <w:rPr>
          <w:rFonts w:ascii="Arial" w:hAnsi="Arial" w:cs="Arial"/>
          <w:sz w:val="24"/>
          <w:szCs w:val="24"/>
        </w:rPr>
        <w:t>щимися в течение учебного года, или каникулярного периода;</w:t>
      </w:r>
    </w:p>
    <w:p w:rsidR="00181380" w:rsidRPr="00181380" w:rsidRDefault="00181380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813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380">
        <w:rPr>
          <w:rFonts w:ascii="Arial" w:hAnsi="Arial" w:cs="Arial"/>
          <w:sz w:val="24"/>
          <w:szCs w:val="24"/>
        </w:rPr>
        <w:t xml:space="preserve"> предоставлением учащемуся принимающей организацией во время прохождения социальной практики характеристики на учащегося (уровня его активности во время практик</w:t>
      </w:r>
      <w:r w:rsidR="00AF0FA8">
        <w:rPr>
          <w:rFonts w:ascii="Arial" w:hAnsi="Arial" w:cs="Arial"/>
          <w:sz w:val="24"/>
          <w:szCs w:val="24"/>
        </w:rPr>
        <w:t>и, достигнутых положительных ре</w:t>
      </w:r>
      <w:r w:rsidRPr="00181380">
        <w:rPr>
          <w:rFonts w:ascii="Arial" w:hAnsi="Arial" w:cs="Arial"/>
          <w:sz w:val="24"/>
          <w:szCs w:val="24"/>
        </w:rPr>
        <w:t>зультатов, замечаний и предложений).</w:t>
      </w:r>
    </w:p>
    <w:p w:rsidR="00181380" w:rsidRPr="004E1DD8" w:rsidRDefault="00181380" w:rsidP="00AF0FA8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E1DD8">
        <w:rPr>
          <w:rFonts w:ascii="Arial" w:hAnsi="Arial" w:cs="Arial"/>
          <w:i/>
          <w:sz w:val="24"/>
          <w:szCs w:val="24"/>
        </w:rPr>
        <w:t>Продолжительность рабочего в</w:t>
      </w:r>
      <w:r w:rsidR="00AF0FA8" w:rsidRPr="004E1DD8">
        <w:rPr>
          <w:rFonts w:ascii="Arial" w:hAnsi="Arial" w:cs="Arial"/>
          <w:i/>
          <w:sz w:val="24"/>
          <w:szCs w:val="24"/>
        </w:rPr>
        <w:t>ремени учащихся во время прохож</w:t>
      </w:r>
      <w:r w:rsidRPr="004E1DD8">
        <w:rPr>
          <w:rFonts w:ascii="Arial" w:hAnsi="Arial" w:cs="Arial"/>
          <w:i/>
          <w:sz w:val="24"/>
          <w:szCs w:val="24"/>
        </w:rPr>
        <w:t>дения социальной практики определяется трудовым законодательст</w:t>
      </w:r>
      <w:r w:rsidR="00AF0FA8" w:rsidRPr="004E1DD8">
        <w:rPr>
          <w:rFonts w:ascii="Arial" w:hAnsi="Arial" w:cs="Arial"/>
          <w:i/>
          <w:sz w:val="24"/>
          <w:szCs w:val="24"/>
        </w:rPr>
        <w:t>вом и дру</w:t>
      </w:r>
      <w:r w:rsidRPr="004E1DD8">
        <w:rPr>
          <w:rFonts w:ascii="Arial" w:hAnsi="Arial" w:cs="Arial"/>
          <w:i/>
          <w:sz w:val="24"/>
          <w:szCs w:val="24"/>
        </w:rPr>
        <w:t>гими нормативными правовыми актами.</w:t>
      </w:r>
    </w:p>
    <w:p w:rsidR="00181380" w:rsidRPr="00181380" w:rsidRDefault="00181380" w:rsidP="00AF0FA8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0FA8">
        <w:rPr>
          <w:rFonts w:ascii="Arial" w:hAnsi="Arial" w:cs="Arial"/>
          <w:b/>
          <w:sz w:val="24"/>
          <w:szCs w:val="24"/>
        </w:rPr>
        <w:t>Место социальной практики в профильном обучении</w:t>
      </w:r>
    </w:p>
    <w:p w:rsidR="00181380" w:rsidRPr="00181380" w:rsidRDefault="00181380" w:rsidP="00AF0F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>При организации социальной практики учащихся на профильном уровне нужно иметь в</w:t>
      </w:r>
      <w:r w:rsidR="004E1DD8">
        <w:rPr>
          <w:rFonts w:ascii="Arial" w:hAnsi="Arial" w:cs="Arial"/>
          <w:sz w:val="24"/>
          <w:szCs w:val="24"/>
        </w:rPr>
        <w:t xml:space="preserve"> </w:t>
      </w:r>
      <w:r w:rsidRPr="00181380">
        <w:rPr>
          <w:rFonts w:ascii="Arial" w:hAnsi="Arial" w:cs="Arial"/>
          <w:sz w:val="24"/>
          <w:szCs w:val="24"/>
        </w:rPr>
        <w:t>виду, что она может носить «производственный» характер, то есть позволяет учащемуся сориентироваться в б</w:t>
      </w:r>
      <w:r w:rsidR="00AF0FA8">
        <w:rPr>
          <w:rFonts w:ascii="Arial" w:hAnsi="Arial" w:cs="Arial"/>
          <w:sz w:val="24"/>
          <w:szCs w:val="24"/>
        </w:rPr>
        <w:t>удущей профессиональной деятель</w:t>
      </w:r>
      <w:r w:rsidRPr="00181380">
        <w:rPr>
          <w:rFonts w:ascii="Arial" w:hAnsi="Arial" w:cs="Arial"/>
          <w:sz w:val="24"/>
          <w:szCs w:val="24"/>
        </w:rPr>
        <w:t>ности, к которой он стремится. Так, например, углубляя представления учащихся  о деятельности в сфере политики, социальн</w:t>
      </w:r>
      <w:r w:rsidR="00AF0FA8">
        <w:rPr>
          <w:rFonts w:ascii="Arial" w:hAnsi="Arial" w:cs="Arial"/>
          <w:sz w:val="24"/>
          <w:szCs w:val="24"/>
        </w:rPr>
        <w:t>ой работы, деятельности социоло</w:t>
      </w:r>
      <w:r w:rsidRPr="00181380">
        <w:rPr>
          <w:rFonts w:ascii="Arial" w:hAnsi="Arial" w:cs="Arial"/>
          <w:sz w:val="24"/>
          <w:szCs w:val="24"/>
        </w:rPr>
        <w:t>гических организаций, правовых структур, производственной деятельности на этапе ознакомительном может предполагат</w:t>
      </w:r>
      <w:r w:rsidR="00AF0FA8">
        <w:rPr>
          <w:rFonts w:ascii="Arial" w:hAnsi="Arial" w:cs="Arial"/>
          <w:sz w:val="24"/>
          <w:szCs w:val="24"/>
        </w:rPr>
        <w:t>ься посещения различных учрежде</w:t>
      </w:r>
      <w:r w:rsidRPr="00181380">
        <w:rPr>
          <w:rFonts w:ascii="Arial" w:hAnsi="Arial" w:cs="Arial"/>
          <w:sz w:val="24"/>
          <w:szCs w:val="24"/>
        </w:rPr>
        <w:t xml:space="preserve">ний, то есть проведение экскурсий. Эти экскурсии являются составной частью </w:t>
      </w:r>
      <w:proofErr w:type="spellStart"/>
      <w:r w:rsidRPr="00181380">
        <w:rPr>
          <w:rFonts w:ascii="Arial" w:hAnsi="Arial" w:cs="Arial"/>
          <w:sz w:val="24"/>
          <w:szCs w:val="24"/>
        </w:rPr>
        <w:t>профориентационной</w:t>
      </w:r>
      <w:proofErr w:type="spellEnd"/>
      <w:r w:rsidRPr="00181380">
        <w:rPr>
          <w:rFonts w:ascii="Arial" w:hAnsi="Arial" w:cs="Arial"/>
          <w:sz w:val="24"/>
          <w:szCs w:val="24"/>
        </w:rPr>
        <w:t xml:space="preserve"> работы, а также могут быть частью научно- исследовательской работы учащихся.</w:t>
      </w:r>
    </w:p>
    <w:p w:rsidR="00181380" w:rsidRPr="00181380" w:rsidRDefault="00181380" w:rsidP="00AF0F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>Отдельно следует выделить возможность организации научно- исследовательской практики учащихся, предполагающей выделение в структуре учебного времени периода, когда ученики мог</w:t>
      </w:r>
      <w:r w:rsidR="00AF0FA8">
        <w:rPr>
          <w:rFonts w:ascii="Arial" w:hAnsi="Arial" w:cs="Arial"/>
          <w:sz w:val="24"/>
          <w:szCs w:val="24"/>
        </w:rPr>
        <w:t xml:space="preserve">ут всецело посвятить себя </w:t>
      </w:r>
      <w:r w:rsidR="00AF0FA8">
        <w:rPr>
          <w:rFonts w:ascii="Arial" w:hAnsi="Arial" w:cs="Arial"/>
          <w:sz w:val="24"/>
          <w:szCs w:val="24"/>
        </w:rPr>
        <w:lastRenderedPageBreak/>
        <w:t>осуще</w:t>
      </w:r>
      <w:r w:rsidRPr="00181380">
        <w:rPr>
          <w:rFonts w:ascii="Arial" w:hAnsi="Arial" w:cs="Arial"/>
          <w:sz w:val="24"/>
          <w:szCs w:val="24"/>
        </w:rPr>
        <w:t>ствлению исследовательской, проектной деят</w:t>
      </w:r>
      <w:r w:rsidR="00AF0FA8">
        <w:rPr>
          <w:rFonts w:ascii="Arial" w:hAnsi="Arial" w:cs="Arial"/>
          <w:sz w:val="24"/>
          <w:szCs w:val="24"/>
        </w:rPr>
        <w:t>ельности при соответствующей ко</w:t>
      </w:r>
      <w:r w:rsidRPr="00181380">
        <w:rPr>
          <w:rFonts w:ascii="Arial" w:hAnsi="Arial" w:cs="Arial"/>
          <w:sz w:val="24"/>
          <w:szCs w:val="24"/>
        </w:rPr>
        <w:t>ординации со стороны педагогов.</w:t>
      </w:r>
    </w:p>
    <w:p w:rsidR="00181380" w:rsidRPr="00181380" w:rsidRDefault="00181380" w:rsidP="00AF0F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>Возможна также организация ознакомительной п</w:t>
      </w:r>
      <w:r w:rsidR="00AF0FA8">
        <w:rPr>
          <w:rFonts w:ascii="Arial" w:hAnsi="Arial" w:cs="Arial"/>
          <w:sz w:val="24"/>
          <w:szCs w:val="24"/>
        </w:rPr>
        <w:t>рактики, связанной с дея</w:t>
      </w:r>
      <w:r w:rsidRPr="00181380">
        <w:rPr>
          <w:rFonts w:ascii="Arial" w:hAnsi="Arial" w:cs="Arial"/>
          <w:sz w:val="24"/>
          <w:szCs w:val="24"/>
        </w:rPr>
        <w:t>тельностью в учреждении профессионального образования и направленной на выяснение особенностей обучения, организа</w:t>
      </w:r>
      <w:r w:rsidR="00AF0FA8">
        <w:rPr>
          <w:rFonts w:ascii="Arial" w:hAnsi="Arial" w:cs="Arial"/>
          <w:sz w:val="24"/>
          <w:szCs w:val="24"/>
        </w:rPr>
        <w:t>ции учебной работы, функциониро</w:t>
      </w:r>
      <w:r w:rsidRPr="00181380">
        <w:rPr>
          <w:rFonts w:ascii="Arial" w:hAnsi="Arial" w:cs="Arial"/>
          <w:sz w:val="24"/>
          <w:szCs w:val="24"/>
        </w:rPr>
        <w:t>вания студенческого научного общества. Все</w:t>
      </w:r>
      <w:r w:rsidR="00AF0FA8">
        <w:rPr>
          <w:rFonts w:ascii="Arial" w:hAnsi="Arial" w:cs="Arial"/>
          <w:sz w:val="24"/>
          <w:szCs w:val="24"/>
        </w:rPr>
        <w:t xml:space="preserve"> это посвящает учащегося в прак</w:t>
      </w:r>
      <w:r w:rsidRPr="00181380">
        <w:rPr>
          <w:rFonts w:ascii="Arial" w:hAnsi="Arial" w:cs="Arial"/>
          <w:sz w:val="24"/>
          <w:szCs w:val="24"/>
        </w:rPr>
        <w:t>тику студенческой учебной и научной деятельно</w:t>
      </w:r>
      <w:r w:rsidR="00AF0FA8">
        <w:rPr>
          <w:rFonts w:ascii="Arial" w:hAnsi="Arial" w:cs="Arial"/>
          <w:sz w:val="24"/>
          <w:szCs w:val="24"/>
        </w:rPr>
        <w:t>сти в вузе. Такая практика отве</w:t>
      </w:r>
      <w:r w:rsidRPr="00181380">
        <w:rPr>
          <w:rFonts w:ascii="Arial" w:hAnsi="Arial" w:cs="Arial"/>
          <w:sz w:val="24"/>
          <w:szCs w:val="24"/>
        </w:rPr>
        <w:t>чает задачам профильного обучения, то сеть п</w:t>
      </w:r>
      <w:r w:rsidR="00AF0FA8">
        <w:rPr>
          <w:rFonts w:ascii="Arial" w:hAnsi="Arial" w:cs="Arial"/>
          <w:sz w:val="24"/>
          <w:szCs w:val="24"/>
        </w:rPr>
        <w:t>одготовки к поступлению в техни</w:t>
      </w:r>
      <w:r w:rsidRPr="00181380">
        <w:rPr>
          <w:rFonts w:ascii="Arial" w:hAnsi="Arial" w:cs="Arial"/>
          <w:sz w:val="24"/>
          <w:szCs w:val="24"/>
        </w:rPr>
        <w:t>кум, колледж, университет, институт.</w:t>
      </w:r>
    </w:p>
    <w:p w:rsidR="00181380" w:rsidRPr="00181380" w:rsidRDefault="00181380" w:rsidP="00AF0F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>Можно выделить следующие направле</w:t>
      </w:r>
      <w:r w:rsidR="00AF0FA8">
        <w:rPr>
          <w:rFonts w:ascii="Arial" w:hAnsi="Arial" w:cs="Arial"/>
          <w:sz w:val="24"/>
          <w:szCs w:val="24"/>
        </w:rPr>
        <w:t>ния организации социальной прак</w:t>
      </w:r>
      <w:r w:rsidRPr="00181380">
        <w:rPr>
          <w:rFonts w:ascii="Arial" w:hAnsi="Arial" w:cs="Arial"/>
          <w:sz w:val="24"/>
          <w:szCs w:val="24"/>
        </w:rPr>
        <w:t>тики учащихся на старшей ступени обучения:</w:t>
      </w:r>
    </w:p>
    <w:p w:rsidR="00181380" w:rsidRPr="00181380" w:rsidRDefault="00AF0FA8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AF0FA8">
        <w:rPr>
          <w:rFonts w:ascii="Arial" w:hAnsi="Arial" w:cs="Arial"/>
          <w:b/>
          <w:i/>
          <w:sz w:val="24"/>
          <w:szCs w:val="24"/>
        </w:rPr>
        <w:t xml:space="preserve">- </w:t>
      </w:r>
      <w:r w:rsidR="00181380" w:rsidRPr="00AF0FA8">
        <w:rPr>
          <w:rFonts w:ascii="Arial" w:hAnsi="Arial" w:cs="Arial"/>
          <w:b/>
          <w:i/>
          <w:sz w:val="24"/>
          <w:szCs w:val="24"/>
        </w:rPr>
        <w:t>производственная практика</w:t>
      </w:r>
      <w:r w:rsidR="00181380" w:rsidRPr="00181380">
        <w:rPr>
          <w:rFonts w:ascii="Arial" w:hAnsi="Arial" w:cs="Arial"/>
          <w:sz w:val="24"/>
          <w:szCs w:val="24"/>
        </w:rPr>
        <w:t xml:space="preserve"> включает</w:t>
      </w:r>
      <w:r>
        <w:rPr>
          <w:rFonts w:ascii="Arial" w:hAnsi="Arial" w:cs="Arial"/>
          <w:sz w:val="24"/>
          <w:szCs w:val="24"/>
        </w:rPr>
        <w:t xml:space="preserve"> ознакомительный этап, чтобы со</w:t>
      </w:r>
      <w:r w:rsidR="00181380" w:rsidRPr="00181380">
        <w:rPr>
          <w:rFonts w:ascii="Arial" w:hAnsi="Arial" w:cs="Arial"/>
          <w:sz w:val="24"/>
          <w:szCs w:val="24"/>
        </w:rPr>
        <w:t>ставить представление о специфике професс</w:t>
      </w:r>
      <w:r>
        <w:rPr>
          <w:rFonts w:ascii="Arial" w:hAnsi="Arial" w:cs="Arial"/>
          <w:sz w:val="24"/>
          <w:szCs w:val="24"/>
        </w:rPr>
        <w:t>иональной деятельности, на кото</w:t>
      </w:r>
      <w:r w:rsidR="00181380" w:rsidRPr="00181380">
        <w:rPr>
          <w:rFonts w:ascii="Arial" w:hAnsi="Arial" w:cs="Arial"/>
          <w:sz w:val="24"/>
          <w:szCs w:val="24"/>
        </w:rPr>
        <w:t>рую в будущем ориентируются учащиеся, и</w:t>
      </w:r>
      <w:r>
        <w:rPr>
          <w:rFonts w:ascii="Arial" w:hAnsi="Arial" w:cs="Arial"/>
          <w:sz w:val="24"/>
          <w:szCs w:val="24"/>
        </w:rPr>
        <w:t xml:space="preserve"> активный этап «профессионально</w:t>
      </w:r>
      <w:r w:rsidR="00181380" w:rsidRPr="00181380">
        <w:rPr>
          <w:rFonts w:ascii="Arial" w:hAnsi="Arial" w:cs="Arial"/>
          <w:sz w:val="24"/>
          <w:szCs w:val="24"/>
        </w:rPr>
        <w:t xml:space="preserve">го» участия, так называемый этап «полевых работ». </w:t>
      </w:r>
      <w:proofErr w:type="gramStart"/>
      <w:r w:rsidR="00181380" w:rsidRPr="00181380">
        <w:rPr>
          <w:rFonts w:ascii="Arial" w:hAnsi="Arial" w:cs="Arial"/>
          <w:sz w:val="24"/>
          <w:szCs w:val="24"/>
        </w:rPr>
        <w:t xml:space="preserve">Сущность «полевых работ» может заключаться, например, в проведении социологического исследования, работе в фирме в качестве «стажера» и т.д., </w:t>
      </w:r>
      <w:r>
        <w:rPr>
          <w:rFonts w:ascii="Arial" w:hAnsi="Arial" w:cs="Arial"/>
          <w:sz w:val="24"/>
          <w:szCs w:val="24"/>
        </w:rPr>
        <w:t>ознакомление с практической дея</w:t>
      </w:r>
      <w:r w:rsidR="00181380" w:rsidRPr="00181380">
        <w:rPr>
          <w:rFonts w:ascii="Arial" w:hAnsi="Arial" w:cs="Arial"/>
          <w:sz w:val="24"/>
          <w:szCs w:val="24"/>
        </w:rPr>
        <w:t>тельностью специалиста, рабочего Последнее предс</w:t>
      </w:r>
      <w:r>
        <w:rPr>
          <w:rFonts w:ascii="Arial" w:hAnsi="Arial" w:cs="Arial"/>
          <w:sz w:val="24"/>
          <w:szCs w:val="24"/>
        </w:rPr>
        <w:t>тавляется особенно слож</w:t>
      </w:r>
      <w:r w:rsidR="00181380" w:rsidRPr="00181380">
        <w:rPr>
          <w:rFonts w:ascii="Arial" w:hAnsi="Arial" w:cs="Arial"/>
          <w:sz w:val="24"/>
          <w:szCs w:val="24"/>
        </w:rPr>
        <w:t>ным в плане организации такого рода практики, ибо действующие организации, как правило, неохотно берут учащихся, тем бол</w:t>
      </w:r>
      <w:r>
        <w:rPr>
          <w:rFonts w:ascii="Arial" w:hAnsi="Arial" w:cs="Arial"/>
          <w:sz w:val="24"/>
          <w:szCs w:val="24"/>
        </w:rPr>
        <w:t>ее на короткий срок и на безвоз</w:t>
      </w:r>
      <w:r w:rsidR="00181380" w:rsidRPr="00181380">
        <w:rPr>
          <w:rFonts w:ascii="Arial" w:hAnsi="Arial" w:cs="Arial"/>
          <w:sz w:val="24"/>
          <w:szCs w:val="24"/>
        </w:rPr>
        <w:t>мездной основе;</w:t>
      </w:r>
      <w:proofErr w:type="gramEnd"/>
    </w:p>
    <w:p w:rsidR="00181380" w:rsidRPr="00181380" w:rsidRDefault="00AF0FA8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AF0FA8">
        <w:rPr>
          <w:rFonts w:ascii="Arial" w:hAnsi="Arial" w:cs="Arial"/>
          <w:b/>
          <w:i/>
          <w:sz w:val="24"/>
          <w:szCs w:val="24"/>
        </w:rPr>
        <w:t xml:space="preserve">- </w:t>
      </w:r>
      <w:r w:rsidR="00181380" w:rsidRPr="00AF0FA8">
        <w:rPr>
          <w:rFonts w:ascii="Arial" w:hAnsi="Arial" w:cs="Arial"/>
          <w:b/>
          <w:i/>
          <w:sz w:val="24"/>
          <w:szCs w:val="24"/>
        </w:rPr>
        <w:t>научно-исследовательская практика</w:t>
      </w:r>
      <w:r w:rsidR="00181380" w:rsidRPr="00181380">
        <w:rPr>
          <w:rFonts w:ascii="Arial" w:hAnsi="Arial" w:cs="Arial"/>
          <w:sz w:val="24"/>
          <w:szCs w:val="24"/>
        </w:rPr>
        <w:t xml:space="preserve"> открывает возможность полноцен</w:t>
      </w:r>
      <w:r>
        <w:rPr>
          <w:rFonts w:ascii="Arial" w:hAnsi="Arial" w:cs="Arial"/>
          <w:sz w:val="24"/>
          <w:szCs w:val="24"/>
        </w:rPr>
        <w:t>но</w:t>
      </w:r>
      <w:r w:rsidR="00181380" w:rsidRPr="00181380">
        <w:rPr>
          <w:rFonts w:ascii="Arial" w:hAnsi="Arial" w:cs="Arial"/>
          <w:sz w:val="24"/>
          <w:szCs w:val="24"/>
        </w:rPr>
        <w:t>го обучения и реализации научно-исследовате</w:t>
      </w:r>
      <w:r>
        <w:rPr>
          <w:rFonts w:ascii="Arial" w:hAnsi="Arial" w:cs="Arial"/>
          <w:sz w:val="24"/>
          <w:szCs w:val="24"/>
        </w:rPr>
        <w:t>льской деятельности: от проведе</w:t>
      </w:r>
      <w:r w:rsidR="00181380" w:rsidRPr="00181380">
        <w:rPr>
          <w:rFonts w:ascii="Arial" w:hAnsi="Arial" w:cs="Arial"/>
          <w:sz w:val="24"/>
          <w:szCs w:val="24"/>
        </w:rPr>
        <w:t>ния обзорных занятий по осуществлению исследовательской работы до этапа осуществления и представления результатов исследования учащимися;</w:t>
      </w:r>
    </w:p>
    <w:p w:rsidR="00181380" w:rsidRPr="00181380" w:rsidRDefault="00AF0FA8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AF0FA8">
        <w:rPr>
          <w:rFonts w:ascii="Arial" w:hAnsi="Arial" w:cs="Arial"/>
          <w:b/>
          <w:i/>
          <w:sz w:val="24"/>
          <w:szCs w:val="24"/>
        </w:rPr>
        <w:t xml:space="preserve">- </w:t>
      </w:r>
      <w:r w:rsidR="00181380" w:rsidRPr="00AF0FA8">
        <w:rPr>
          <w:rFonts w:ascii="Arial" w:hAnsi="Arial" w:cs="Arial"/>
          <w:b/>
          <w:i/>
          <w:sz w:val="24"/>
          <w:szCs w:val="24"/>
        </w:rPr>
        <w:t>педагогическая практика</w:t>
      </w:r>
      <w:r w:rsidR="00181380" w:rsidRPr="00181380">
        <w:rPr>
          <w:rFonts w:ascii="Arial" w:hAnsi="Arial" w:cs="Arial"/>
          <w:sz w:val="24"/>
          <w:szCs w:val="24"/>
        </w:rPr>
        <w:t xml:space="preserve"> при обучении в р</w:t>
      </w:r>
      <w:r>
        <w:rPr>
          <w:rFonts w:ascii="Arial" w:hAnsi="Arial" w:cs="Arial"/>
          <w:sz w:val="24"/>
          <w:szCs w:val="24"/>
        </w:rPr>
        <w:t>амках социально-</w:t>
      </w:r>
      <w:r w:rsidR="00181380" w:rsidRPr="00181380">
        <w:rPr>
          <w:rFonts w:ascii="Arial" w:hAnsi="Arial" w:cs="Arial"/>
          <w:sz w:val="24"/>
          <w:szCs w:val="24"/>
        </w:rPr>
        <w:t xml:space="preserve">гуманитарного профиля приобретает особый смысл: учащиеся при организации учебных занятий (наиболее перспективными видятся при работе с классами на уровне </w:t>
      </w:r>
      <w:proofErr w:type="spellStart"/>
      <w:r w:rsidR="00181380" w:rsidRPr="00181380">
        <w:rPr>
          <w:rFonts w:ascii="Arial" w:hAnsi="Arial" w:cs="Arial"/>
          <w:sz w:val="24"/>
          <w:szCs w:val="24"/>
        </w:rPr>
        <w:t>предпрофильного</w:t>
      </w:r>
      <w:proofErr w:type="spellEnd"/>
      <w:r w:rsidR="00181380" w:rsidRPr="00181380">
        <w:rPr>
          <w:rFonts w:ascii="Arial" w:hAnsi="Arial" w:cs="Arial"/>
          <w:sz w:val="24"/>
          <w:szCs w:val="24"/>
        </w:rPr>
        <w:t xml:space="preserve"> обучения, при изуч</w:t>
      </w:r>
      <w:r>
        <w:rPr>
          <w:rFonts w:ascii="Arial" w:hAnsi="Arial" w:cs="Arial"/>
          <w:sz w:val="24"/>
          <w:szCs w:val="24"/>
        </w:rPr>
        <w:t>ении элективных курсов) система</w:t>
      </w:r>
      <w:r w:rsidR="00181380" w:rsidRPr="00181380">
        <w:rPr>
          <w:rFonts w:ascii="Arial" w:hAnsi="Arial" w:cs="Arial"/>
          <w:sz w:val="24"/>
          <w:szCs w:val="24"/>
        </w:rPr>
        <w:t>тизируют, конкретизируют, углубляют собственные знания о социальн</w:t>
      </w:r>
      <w:proofErr w:type="gramStart"/>
      <w:r w:rsidR="00181380" w:rsidRPr="00181380">
        <w:rPr>
          <w:rFonts w:ascii="Arial" w:hAnsi="Arial" w:cs="Arial"/>
          <w:sz w:val="24"/>
          <w:szCs w:val="24"/>
        </w:rPr>
        <w:t>о-</w:t>
      </w:r>
      <w:proofErr w:type="gramEnd"/>
      <w:r w:rsidR="00181380" w:rsidRPr="00181380">
        <w:rPr>
          <w:rFonts w:ascii="Arial" w:hAnsi="Arial" w:cs="Arial"/>
          <w:sz w:val="24"/>
          <w:szCs w:val="24"/>
        </w:rPr>
        <w:t xml:space="preserve"> гуманитарной сфере; формируют навыки сотрудничества, коммуникации в учебном процессе с младшими школьниками</w:t>
      </w:r>
      <w:r>
        <w:rPr>
          <w:rFonts w:ascii="Arial" w:hAnsi="Arial" w:cs="Arial"/>
          <w:sz w:val="24"/>
          <w:szCs w:val="24"/>
        </w:rPr>
        <w:t xml:space="preserve"> и друг с другом; познают специ</w:t>
      </w:r>
      <w:r w:rsidR="00181380" w:rsidRPr="00181380">
        <w:rPr>
          <w:rFonts w:ascii="Arial" w:hAnsi="Arial" w:cs="Arial"/>
          <w:sz w:val="24"/>
          <w:szCs w:val="24"/>
        </w:rPr>
        <w:t>фику преподавательской деятельности; приобретают важный социальный опыт через передачу собственных знаний и умений другим.</w:t>
      </w:r>
    </w:p>
    <w:p w:rsidR="00181380" w:rsidRPr="00181380" w:rsidRDefault="00181380" w:rsidP="00AF0FA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81380">
        <w:rPr>
          <w:rFonts w:ascii="Arial" w:hAnsi="Arial" w:cs="Arial"/>
          <w:sz w:val="24"/>
          <w:szCs w:val="24"/>
        </w:rPr>
        <w:t>Так, например, с целью ознакомления с практической деятельностью для учащихся социально-гуманитарного профиля могут быть выделены следующие направления социальной практики:</w:t>
      </w:r>
    </w:p>
    <w:p w:rsidR="00181380" w:rsidRPr="00181380" w:rsidRDefault="00AF0FA8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AF0FA8">
        <w:rPr>
          <w:rFonts w:ascii="Arial" w:hAnsi="Arial" w:cs="Arial"/>
          <w:b/>
          <w:i/>
          <w:sz w:val="24"/>
          <w:szCs w:val="24"/>
        </w:rPr>
        <w:t xml:space="preserve">- </w:t>
      </w:r>
      <w:r w:rsidR="00181380" w:rsidRPr="00AF0FA8">
        <w:rPr>
          <w:rFonts w:ascii="Arial" w:hAnsi="Arial" w:cs="Arial"/>
          <w:b/>
          <w:i/>
          <w:sz w:val="24"/>
          <w:szCs w:val="24"/>
        </w:rPr>
        <w:t>Музейная практика</w:t>
      </w:r>
      <w:r w:rsidR="00181380" w:rsidRPr="00181380">
        <w:rPr>
          <w:rFonts w:ascii="Arial" w:hAnsi="Arial" w:cs="Arial"/>
          <w:sz w:val="24"/>
          <w:szCs w:val="24"/>
        </w:rPr>
        <w:t xml:space="preserve"> (религиоведческая, </w:t>
      </w:r>
      <w:r>
        <w:rPr>
          <w:rFonts w:ascii="Arial" w:hAnsi="Arial" w:cs="Arial"/>
          <w:sz w:val="24"/>
          <w:szCs w:val="24"/>
        </w:rPr>
        <w:t>культурологическая; в рамках уг</w:t>
      </w:r>
      <w:r w:rsidR="00181380" w:rsidRPr="00181380">
        <w:rPr>
          <w:rFonts w:ascii="Arial" w:hAnsi="Arial" w:cs="Arial"/>
          <w:sz w:val="24"/>
          <w:szCs w:val="24"/>
        </w:rPr>
        <w:t>лубленной исторической подготовки). Учащиеся знакомятся с музеями разных типов и профилей, получают представление</w:t>
      </w:r>
      <w:r>
        <w:rPr>
          <w:rFonts w:ascii="Arial" w:hAnsi="Arial" w:cs="Arial"/>
          <w:sz w:val="24"/>
          <w:szCs w:val="24"/>
        </w:rPr>
        <w:t xml:space="preserve"> об основных видах музейной дея</w:t>
      </w:r>
      <w:r w:rsidR="00181380" w:rsidRPr="00181380">
        <w:rPr>
          <w:rFonts w:ascii="Arial" w:hAnsi="Arial" w:cs="Arial"/>
          <w:sz w:val="24"/>
          <w:szCs w:val="24"/>
        </w:rPr>
        <w:t>тельности - фондовой, экспозиционной, прос</w:t>
      </w:r>
      <w:r>
        <w:rPr>
          <w:rFonts w:ascii="Arial" w:hAnsi="Arial" w:cs="Arial"/>
          <w:sz w:val="24"/>
          <w:szCs w:val="24"/>
        </w:rPr>
        <w:t>ветительской. Основная цель му</w:t>
      </w:r>
      <w:r w:rsidR="00181380" w:rsidRPr="00181380">
        <w:rPr>
          <w:rFonts w:ascii="Arial" w:hAnsi="Arial" w:cs="Arial"/>
          <w:sz w:val="24"/>
          <w:szCs w:val="24"/>
        </w:rPr>
        <w:t>зейной практики состоит в том, чтобы пр</w:t>
      </w:r>
      <w:r>
        <w:rPr>
          <w:rFonts w:ascii="Arial" w:hAnsi="Arial" w:cs="Arial"/>
          <w:sz w:val="24"/>
          <w:szCs w:val="24"/>
        </w:rPr>
        <w:t>одемонстрировать возможность ис</w:t>
      </w:r>
      <w:r w:rsidR="00181380" w:rsidRPr="00181380">
        <w:rPr>
          <w:rFonts w:ascii="Arial" w:hAnsi="Arial" w:cs="Arial"/>
          <w:sz w:val="24"/>
          <w:szCs w:val="24"/>
        </w:rPr>
        <w:t>пользования музейных исторических источни</w:t>
      </w:r>
      <w:r>
        <w:rPr>
          <w:rFonts w:ascii="Arial" w:hAnsi="Arial" w:cs="Arial"/>
          <w:sz w:val="24"/>
          <w:szCs w:val="24"/>
        </w:rPr>
        <w:t>ков для исторической реконструк</w:t>
      </w:r>
      <w:r w:rsidR="00181380" w:rsidRPr="00181380">
        <w:rPr>
          <w:rFonts w:ascii="Arial" w:hAnsi="Arial" w:cs="Arial"/>
          <w:sz w:val="24"/>
          <w:szCs w:val="24"/>
        </w:rPr>
        <w:t xml:space="preserve">ции прошлого нашей страны, на конкретном </w:t>
      </w:r>
      <w:r>
        <w:rPr>
          <w:rFonts w:ascii="Arial" w:hAnsi="Arial" w:cs="Arial"/>
          <w:sz w:val="24"/>
          <w:szCs w:val="24"/>
        </w:rPr>
        <w:t>материале, дать знание основ му</w:t>
      </w:r>
      <w:r w:rsidR="00181380" w:rsidRPr="00181380">
        <w:rPr>
          <w:rFonts w:ascii="Arial" w:hAnsi="Arial" w:cs="Arial"/>
          <w:sz w:val="24"/>
          <w:szCs w:val="24"/>
        </w:rPr>
        <w:t>зейной работы. По завершении ознакомитель</w:t>
      </w:r>
      <w:r>
        <w:rPr>
          <w:rFonts w:ascii="Arial" w:hAnsi="Arial" w:cs="Arial"/>
          <w:sz w:val="24"/>
          <w:szCs w:val="24"/>
        </w:rPr>
        <w:t>ного этапа практики учащимся мо</w:t>
      </w:r>
      <w:r w:rsidR="00181380" w:rsidRPr="00181380">
        <w:rPr>
          <w:rFonts w:ascii="Arial" w:hAnsi="Arial" w:cs="Arial"/>
          <w:sz w:val="24"/>
          <w:szCs w:val="24"/>
        </w:rPr>
        <w:t xml:space="preserve">жет быть предложено задание разработать проект собственной экспозиции по теме, подготовить экскурсию по одному </w:t>
      </w:r>
      <w:r w:rsidR="006D5AF1">
        <w:rPr>
          <w:rFonts w:ascii="Arial" w:hAnsi="Arial" w:cs="Arial"/>
          <w:sz w:val="24"/>
          <w:szCs w:val="24"/>
        </w:rPr>
        <w:t>из залов, включенных в практику.</w:t>
      </w:r>
    </w:p>
    <w:p w:rsidR="00181380" w:rsidRPr="00181380" w:rsidRDefault="006D5AF1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6D5AF1">
        <w:rPr>
          <w:rFonts w:ascii="Arial" w:hAnsi="Arial" w:cs="Arial"/>
          <w:b/>
          <w:i/>
          <w:sz w:val="24"/>
          <w:szCs w:val="24"/>
        </w:rPr>
        <w:t xml:space="preserve">- </w:t>
      </w:r>
      <w:r>
        <w:rPr>
          <w:rFonts w:ascii="Arial" w:hAnsi="Arial" w:cs="Arial"/>
          <w:b/>
          <w:i/>
          <w:sz w:val="24"/>
          <w:szCs w:val="24"/>
        </w:rPr>
        <w:t>А</w:t>
      </w:r>
      <w:r w:rsidR="00181380" w:rsidRPr="006D5AF1">
        <w:rPr>
          <w:rFonts w:ascii="Arial" w:hAnsi="Arial" w:cs="Arial"/>
          <w:b/>
          <w:i/>
          <w:sz w:val="24"/>
          <w:szCs w:val="24"/>
        </w:rPr>
        <w:t>рхивная практика</w:t>
      </w:r>
      <w:r w:rsidR="00181380" w:rsidRPr="00181380">
        <w:rPr>
          <w:rFonts w:ascii="Arial" w:hAnsi="Arial" w:cs="Arial"/>
          <w:sz w:val="24"/>
          <w:szCs w:val="24"/>
        </w:rPr>
        <w:t xml:space="preserve"> (историко-политическая, историко-правовая, историко-экономическая). Основная задача практики состоит в том, чтобы ознакомить будущих историков с работой архивов, науч</w:t>
      </w:r>
      <w:r>
        <w:rPr>
          <w:rFonts w:ascii="Arial" w:hAnsi="Arial" w:cs="Arial"/>
          <w:sz w:val="24"/>
          <w:szCs w:val="24"/>
        </w:rPr>
        <w:t>ить методики работы над архивны</w:t>
      </w:r>
      <w:r w:rsidR="00181380" w:rsidRPr="00181380">
        <w:rPr>
          <w:rFonts w:ascii="Arial" w:hAnsi="Arial" w:cs="Arial"/>
          <w:sz w:val="24"/>
          <w:szCs w:val="24"/>
        </w:rPr>
        <w:t>ми документами. Для успешной реализации д</w:t>
      </w:r>
      <w:r>
        <w:rPr>
          <w:rFonts w:ascii="Arial" w:hAnsi="Arial" w:cs="Arial"/>
          <w:sz w:val="24"/>
          <w:szCs w:val="24"/>
        </w:rPr>
        <w:t>анной задачи требуется предвари</w:t>
      </w:r>
      <w:r w:rsidR="00181380" w:rsidRPr="00181380">
        <w:rPr>
          <w:rFonts w:ascii="Arial" w:hAnsi="Arial" w:cs="Arial"/>
          <w:sz w:val="24"/>
          <w:szCs w:val="24"/>
        </w:rPr>
        <w:t>тельное ознакомление, например в курсе «Основы архивоведения» историей и организацией архивного дела в России; с пра</w:t>
      </w:r>
      <w:r>
        <w:rPr>
          <w:rFonts w:ascii="Arial" w:hAnsi="Arial" w:cs="Arial"/>
          <w:sz w:val="24"/>
          <w:szCs w:val="24"/>
        </w:rPr>
        <w:t>ктикой работы архивов; с принци</w:t>
      </w:r>
      <w:r w:rsidR="00181380" w:rsidRPr="00181380">
        <w:rPr>
          <w:rFonts w:ascii="Arial" w:hAnsi="Arial" w:cs="Arial"/>
          <w:sz w:val="24"/>
          <w:szCs w:val="24"/>
        </w:rPr>
        <w:t xml:space="preserve">пами организации </w:t>
      </w:r>
      <w:r w:rsidR="00181380" w:rsidRPr="00181380">
        <w:rPr>
          <w:rFonts w:ascii="Arial" w:hAnsi="Arial" w:cs="Arial"/>
          <w:sz w:val="24"/>
          <w:szCs w:val="24"/>
        </w:rPr>
        <w:lastRenderedPageBreak/>
        <w:t xml:space="preserve">делопроизводства </w:t>
      </w:r>
      <w:proofErr w:type="spellStart"/>
      <w:r w:rsidR="00181380" w:rsidRPr="00181380">
        <w:rPr>
          <w:rFonts w:ascii="Arial" w:hAnsi="Arial" w:cs="Arial"/>
          <w:sz w:val="24"/>
          <w:szCs w:val="24"/>
        </w:rPr>
        <w:t>фондообразователей</w:t>
      </w:r>
      <w:proofErr w:type="spellEnd"/>
      <w:r w:rsidR="00181380" w:rsidRPr="00181380">
        <w:rPr>
          <w:rFonts w:ascii="Arial" w:hAnsi="Arial" w:cs="Arial"/>
          <w:sz w:val="24"/>
          <w:szCs w:val="24"/>
        </w:rPr>
        <w:t xml:space="preserve"> и основными видами документов; с основными методами и приемами работы</w:t>
      </w:r>
      <w:r>
        <w:rPr>
          <w:rFonts w:ascii="Arial" w:hAnsi="Arial" w:cs="Arial"/>
          <w:sz w:val="24"/>
          <w:szCs w:val="24"/>
        </w:rPr>
        <w:t xml:space="preserve"> с архивными докумен</w:t>
      </w:r>
      <w:r w:rsidR="00181380" w:rsidRPr="00181380">
        <w:rPr>
          <w:rFonts w:ascii="Arial" w:hAnsi="Arial" w:cs="Arial"/>
          <w:sz w:val="24"/>
          <w:szCs w:val="24"/>
        </w:rPr>
        <w:t>тами;</w:t>
      </w:r>
    </w:p>
    <w:p w:rsidR="00181380" w:rsidRPr="00181380" w:rsidRDefault="006D5AF1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 w:rsidRPr="006D5AF1">
        <w:rPr>
          <w:rFonts w:ascii="Arial" w:hAnsi="Arial" w:cs="Arial"/>
          <w:b/>
          <w:i/>
          <w:sz w:val="24"/>
          <w:szCs w:val="24"/>
        </w:rPr>
        <w:t>- Б</w:t>
      </w:r>
      <w:r w:rsidR="00181380" w:rsidRPr="006D5AF1">
        <w:rPr>
          <w:rFonts w:ascii="Arial" w:hAnsi="Arial" w:cs="Arial"/>
          <w:b/>
          <w:i/>
          <w:sz w:val="24"/>
          <w:szCs w:val="24"/>
        </w:rPr>
        <w:t>иблиотечная</w:t>
      </w:r>
      <w:r w:rsidR="00181380" w:rsidRPr="00181380">
        <w:rPr>
          <w:rFonts w:ascii="Arial" w:hAnsi="Arial" w:cs="Arial"/>
          <w:sz w:val="24"/>
          <w:szCs w:val="24"/>
        </w:rPr>
        <w:t xml:space="preserve"> - (составление библиотечных и меди</w:t>
      </w:r>
      <w:proofErr w:type="gramStart"/>
      <w:r w:rsidR="00181380" w:rsidRPr="00181380">
        <w:rPr>
          <w:rFonts w:ascii="Arial" w:hAnsi="Arial" w:cs="Arial"/>
          <w:sz w:val="24"/>
          <w:szCs w:val="24"/>
        </w:rPr>
        <w:t>а-</w:t>
      </w:r>
      <w:proofErr w:type="gramEnd"/>
      <w:r w:rsidR="00181380" w:rsidRPr="00181380">
        <w:rPr>
          <w:rFonts w:ascii="Arial" w:hAnsi="Arial" w:cs="Arial"/>
          <w:sz w:val="24"/>
          <w:szCs w:val="24"/>
        </w:rPr>
        <w:t xml:space="preserve"> каталогов, освоение принципов сист</w:t>
      </w:r>
      <w:r>
        <w:rPr>
          <w:rFonts w:ascii="Arial" w:hAnsi="Arial" w:cs="Arial"/>
          <w:sz w:val="24"/>
          <w:szCs w:val="24"/>
        </w:rPr>
        <w:t>ематизации и поиска информации).</w:t>
      </w:r>
    </w:p>
    <w:p w:rsidR="00181380" w:rsidRPr="00181380" w:rsidRDefault="006D5AF1" w:rsidP="0018138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D5AF1">
        <w:rPr>
          <w:rFonts w:ascii="Arial" w:hAnsi="Arial" w:cs="Arial"/>
          <w:b/>
          <w:i/>
          <w:sz w:val="24"/>
          <w:szCs w:val="24"/>
        </w:rPr>
        <w:t>А</w:t>
      </w:r>
      <w:r w:rsidR="00181380" w:rsidRPr="006D5AF1">
        <w:rPr>
          <w:rFonts w:ascii="Arial" w:hAnsi="Arial" w:cs="Arial"/>
          <w:b/>
          <w:i/>
          <w:sz w:val="24"/>
          <w:szCs w:val="24"/>
        </w:rPr>
        <w:t>рхеологическая</w:t>
      </w:r>
      <w:proofErr w:type="gramEnd"/>
      <w:r w:rsidR="00181380" w:rsidRPr="00181380">
        <w:rPr>
          <w:rFonts w:ascii="Arial" w:hAnsi="Arial" w:cs="Arial"/>
          <w:sz w:val="24"/>
          <w:szCs w:val="24"/>
        </w:rPr>
        <w:t xml:space="preserve"> - на основе археологич</w:t>
      </w:r>
      <w:r>
        <w:rPr>
          <w:rFonts w:ascii="Arial" w:hAnsi="Arial" w:cs="Arial"/>
          <w:sz w:val="24"/>
          <w:szCs w:val="24"/>
        </w:rPr>
        <w:t>еских раскопок и обработки веще</w:t>
      </w:r>
      <w:r w:rsidR="00181380" w:rsidRPr="00181380">
        <w:rPr>
          <w:rFonts w:ascii="Arial" w:hAnsi="Arial" w:cs="Arial"/>
          <w:sz w:val="24"/>
          <w:szCs w:val="24"/>
        </w:rPr>
        <w:t>ственных источников становится возможным покатать учащимся практику сбора экспериментальных данных по программе исследования. Видится необходимым элективный курс или факультатив «Основы археологии», теоретические знания, полученные в ходе изучения которою, тем самым могут быть интегрированы в область проблематики социально-гуманитарн</w:t>
      </w:r>
      <w:r>
        <w:rPr>
          <w:rFonts w:ascii="Arial" w:hAnsi="Arial" w:cs="Arial"/>
          <w:sz w:val="24"/>
          <w:szCs w:val="24"/>
        </w:rPr>
        <w:t>ого образования. В период архео</w:t>
      </w:r>
      <w:r w:rsidR="00181380" w:rsidRPr="00181380">
        <w:rPr>
          <w:rFonts w:ascii="Arial" w:hAnsi="Arial" w:cs="Arial"/>
          <w:sz w:val="24"/>
          <w:szCs w:val="24"/>
        </w:rPr>
        <w:t>логической практики учащиеся ведут полево</w:t>
      </w:r>
      <w:r>
        <w:rPr>
          <w:rFonts w:ascii="Arial" w:hAnsi="Arial" w:cs="Arial"/>
          <w:sz w:val="24"/>
          <w:szCs w:val="24"/>
        </w:rPr>
        <w:t>й дневник археологических раско</w:t>
      </w:r>
      <w:r w:rsidR="00181380" w:rsidRPr="00181380">
        <w:rPr>
          <w:rFonts w:ascii="Arial" w:hAnsi="Arial" w:cs="Arial"/>
          <w:sz w:val="24"/>
          <w:szCs w:val="24"/>
        </w:rPr>
        <w:t>пок с ежедневным отчетом о проделанной работе. В нем должны быть описаны про</w:t>
      </w:r>
      <w:r>
        <w:rPr>
          <w:rFonts w:ascii="Arial" w:hAnsi="Arial" w:cs="Arial"/>
          <w:sz w:val="24"/>
          <w:szCs w:val="24"/>
        </w:rPr>
        <w:t>цесс раскопок и обнаруженные вещ</w:t>
      </w:r>
      <w:r w:rsidR="00181380" w:rsidRPr="00181380">
        <w:rPr>
          <w:rFonts w:ascii="Arial" w:hAnsi="Arial" w:cs="Arial"/>
          <w:sz w:val="24"/>
          <w:szCs w:val="24"/>
        </w:rPr>
        <w:t>и. Наиболее ценные вещи должны быть зарисованы и сфотографированы. По окончанию практики дневники сдаются руководителю. Результат могут найти продолжение (или результатом практики может являться) в проведении экскурсии, ор</w:t>
      </w:r>
      <w:r>
        <w:rPr>
          <w:rFonts w:ascii="Arial" w:hAnsi="Arial" w:cs="Arial"/>
          <w:sz w:val="24"/>
          <w:szCs w:val="24"/>
        </w:rPr>
        <w:t>ганизации археологического круж</w:t>
      </w:r>
      <w:r w:rsidR="00181380" w:rsidRPr="00181380">
        <w:rPr>
          <w:rFonts w:ascii="Arial" w:hAnsi="Arial" w:cs="Arial"/>
          <w:sz w:val="24"/>
          <w:szCs w:val="24"/>
        </w:rPr>
        <w:t>ка, проведении уроков по истории.</w:t>
      </w:r>
    </w:p>
    <w:p w:rsidR="00897047" w:rsidRDefault="00181380" w:rsidP="006D5AF1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E1DD8">
        <w:rPr>
          <w:rFonts w:ascii="Arial" w:hAnsi="Arial" w:cs="Arial"/>
          <w:b/>
          <w:sz w:val="24"/>
          <w:szCs w:val="24"/>
        </w:rPr>
        <w:t>Основное требование для проведения практики</w:t>
      </w:r>
      <w:r w:rsidRPr="00181380">
        <w:rPr>
          <w:rFonts w:ascii="Arial" w:hAnsi="Arial" w:cs="Arial"/>
          <w:sz w:val="24"/>
          <w:szCs w:val="24"/>
        </w:rPr>
        <w:t xml:space="preserve"> - п</w:t>
      </w:r>
      <w:r w:rsidR="006D5AF1">
        <w:rPr>
          <w:rFonts w:ascii="Arial" w:hAnsi="Arial" w:cs="Arial"/>
          <w:sz w:val="24"/>
          <w:szCs w:val="24"/>
        </w:rPr>
        <w:t>редоставление практи</w:t>
      </w:r>
      <w:r w:rsidRPr="00181380">
        <w:rPr>
          <w:rFonts w:ascii="Arial" w:hAnsi="Arial" w:cs="Arial"/>
          <w:sz w:val="24"/>
          <w:szCs w:val="24"/>
        </w:rPr>
        <w:t>канту рабочего места и ведение дневника прохождения практики. Место прохождения практики определяет</w:t>
      </w:r>
      <w:r w:rsidR="006D5AF1">
        <w:rPr>
          <w:rFonts w:ascii="Arial" w:hAnsi="Arial" w:cs="Arial"/>
          <w:sz w:val="24"/>
          <w:szCs w:val="24"/>
        </w:rPr>
        <w:t>ся на основе двустороннего дого</w:t>
      </w:r>
      <w:r w:rsidRPr="00181380">
        <w:rPr>
          <w:rFonts w:ascii="Arial" w:hAnsi="Arial" w:cs="Arial"/>
          <w:sz w:val="24"/>
          <w:szCs w:val="24"/>
        </w:rPr>
        <w:t>вора между предприятием и образовательным учреждением.  Социально-профессиональная практика может осущес</w:t>
      </w:r>
      <w:r w:rsidR="006D5AF1">
        <w:rPr>
          <w:rFonts w:ascii="Arial" w:hAnsi="Arial" w:cs="Arial"/>
          <w:sz w:val="24"/>
          <w:szCs w:val="24"/>
        </w:rPr>
        <w:t>твляться в образователь</w:t>
      </w:r>
      <w:r w:rsidRPr="00181380">
        <w:rPr>
          <w:rFonts w:ascii="Arial" w:hAnsi="Arial" w:cs="Arial"/>
          <w:sz w:val="24"/>
          <w:szCs w:val="24"/>
        </w:rPr>
        <w:t>ном учреждении в составе ученических, учеб</w:t>
      </w:r>
      <w:r w:rsidR="006D5AF1">
        <w:rPr>
          <w:rFonts w:ascii="Arial" w:hAnsi="Arial" w:cs="Arial"/>
          <w:sz w:val="24"/>
          <w:szCs w:val="24"/>
        </w:rPr>
        <w:t>но-производственных бригад, уче</w:t>
      </w:r>
      <w:r w:rsidRPr="00181380">
        <w:rPr>
          <w:rFonts w:ascii="Arial" w:hAnsi="Arial" w:cs="Arial"/>
          <w:sz w:val="24"/>
          <w:szCs w:val="24"/>
        </w:rPr>
        <w:t>нических фирм и других объединениях одно или разновозрастных.</w:t>
      </w:r>
    </w:p>
    <w:p w:rsidR="00897047" w:rsidRDefault="00897047" w:rsidP="0089704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7047" w:rsidRPr="00A67348" w:rsidRDefault="00A67348" w:rsidP="00A6734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7348">
        <w:rPr>
          <w:rFonts w:ascii="Arial" w:hAnsi="Arial" w:cs="Arial"/>
          <w:b/>
          <w:sz w:val="24"/>
          <w:szCs w:val="24"/>
        </w:rPr>
        <w:t>Игра «Трудоустройство сказочных героев»</w:t>
      </w:r>
    </w:p>
    <w:p w:rsidR="00A67348" w:rsidRPr="00A67348" w:rsidRDefault="00A67348" w:rsidP="00A67348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67348">
        <w:rPr>
          <w:rFonts w:ascii="Arial" w:hAnsi="Arial" w:cs="Arial"/>
          <w:i/>
          <w:sz w:val="24"/>
          <w:szCs w:val="24"/>
        </w:rPr>
        <w:t>Выбор участников (самых активных в командах).</w:t>
      </w:r>
    </w:p>
    <w:p w:rsidR="00A67348" w:rsidRDefault="00A67348" w:rsidP="00A673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 для кого не секрет, чтобы найти место работы, нужно уметь себя презентовать окружающим, а именно – работодателям. Задача эта не из </w:t>
      </w:r>
      <w:proofErr w:type="gramStart"/>
      <w:r>
        <w:rPr>
          <w:rFonts w:ascii="Arial" w:hAnsi="Arial" w:cs="Arial"/>
          <w:sz w:val="24"/>
          <w:szCs w:val="24"/>
        </w:rPr>
        <w:t>простых</w:t>
      </w:r>
      <w:proofErr w:type="gramEnd"/>
      <w:r>
        <w:rPr>
          <w:rFonts w:ascii="Arial" w:hAnsi="Arial" w:cs="Arial"/>
          <w:sz w:val="24"/>
          <w:szCs w:val="24"/>
        </w:rPr>
        <w:t>, но вполне выполнима. И вот сейчас мы с вами попробуем получить место работы в одном из агентств по подбору персонала, согласно их направленности. А агентств у нас четыре:</w:t>
      </w:r>
    </w:p>
    <w:p w:rsidR="00A67348" w:rsidRDefault="00A67348" w:rsidP="00A673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подбор кадров для школы-интерната;</w:t>
      </w:r>
    </w:p>
    <w:p w:rsidR="00A67348" w:rsidRDefault="00A67348" w:rsidP="00A673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67348">
        <w:rPr>
          <w:rFonts w:ascii="Arial" w:hAnsi="Arial" w:cs="Arial"/>
          <w:sz w:val="24"/>
          <w:szCs w:val="24"/>
        </w:rPr>
        <w:t>подбор кадров для</w:t>
      </w:r>
      <w:r>
        <w:rPr>
          <w:rFonts w:ascii="Arial" w:hAnsi="Arial" w:cs="Arial"/>
          <w:sz w:val="24"/>
          <w:szCs w:val="24"/>
        </w:rPr>
        <w:t xml:space="preserve"> авиакомпании «Ямал»;</w:t>
      </w:r>
    </w:p>
    <w:p w:rsidR="00A67348" w:rsidRDefault="00A67348" w:rsidP="00A673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67348">
        <w:rPr>
          <w:rFonts w:ascii="Arial" w:hAnsi="Arial" w:cs="Arial"/>
          <w:sz w:val="24"/>
          <w:szCs w:val="24"/>
        </w:rPr>
        <w:t>подбор кадров для</w:t>
      </w:r>
      <w:r>
        <w:rPr>
          <w:rFonts w:ascii="Arial" w:hAnsi="Arial" w:cs="Arial"/>
          <w:sz w:val="24"/>
          <w:szCs w:val="24"/>
        </w:rPr>
        <w:t xml:space="preserve"> МП «</w:t>
      </w:r>
      <w:proofErr w:type="spellStart"/>
      <w:r>
        <w:rPr>
          <w:rFonts w:ascii="Arial" w:hAnsi="Arial" w:cs="Arial"/>
          <w:sz w:val="24"/>
          <w:szCs w:val="24"/>
        </w:rPr>
        <w:t>Коммунэнерго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A67348" w:rsidRDefault="00A67348" w:rsidP="00A673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67348">
        <w:rPr>
          <w:rFonts w:ascii="Arial" w:hAnsi="Arial" w:cs="Arial"/>
          <w:sz w:val="24"/>
          <w:szCs w:val="24"/>
        </w:rPr>
        <w:t>подбор кадров для</w:t>
      </w:r>
      <w:r>
        <w:rPr>
          <w:rFonts w:ascii="Arial" w:hAnsi="Arial" w:cs="Arial"/>
          <w:sz w:val="24"/>
          <w:szCs w:val="24"/>
        </w:rPr>
        <w:t xml:space="preserve"> рыбзавода. </w:t>
      </w:r>
    </w:p>
    <w:p w:rsidR="00A67348" w:rsidRDefault="00A67348" w:rsidP="00A673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Сейчас участники выберут од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ну карточку, где будет обозначен персонаж, от имени которого вам предстоит устроиться н</w:t>
      </w:r>
      <w:r w:rsidRPr="00A67348">
        <w:rPr>
          <w:rFonts w:ascii="Arial" w:hAnsi="Arial" w:cs="Arial"/>
          <w:sz w:val="24"/>
          <w:szCs w:val="24"/>
        </w:rPr>
        <w:t>а работу во все эти агентства.</w:t>
      </w:r>
    </w:p>
    <w:p w:rsidR="00A67348" w:rsidRPr="00A67348" w:rsidRDefault="00A67348" w:rsidP="00A67348">
      <w:pPr>
        <w:pStyle w:val="a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67348">
        <w:rPr>
          <w:rFonts w:ascii="Arial" w:hAnsi="Arial" w:cs="Arial"/>
          <w:i/>
          <w:sz w:val="24"/>
          <w:szCs w:val="24"/>
        </w:rPr>
        <w:t xml:space="preserve">Персонажи: Баба Яга, </w:t>
      </w:r>
      <w:proofErr w:type="spellStart"/>
      <w:r w:rsidRPr="00A67348">
        <w:rPr>
          <w:rFonts w:ascii="Arial" w:hAnsi="Arial" w:cs="Arial"/>
          <w:i/>
          <w:sz w:val="24"/>
          <w:szCs w:val="24"/>
        </w:rPr>
        <w:t>Карлсон</w:t>
      </w:r>
      <w:proofErr w:type="spellEnd"/>
      <w:r w:rsidRPr="00A67348">
        <w:rPr>
          <w:rFonts w:ascii="Arial" w:hAnsi="Arial" w:cs="Arial"/>
          <w:i/>
          <w:sz w:val="24"/>
          <w:szCs w:val="24"/>
        </w:rPr>
        <w:t xml:space="preserve">, Змей </w:t>
      </w:r>
      <w:r w:rsidR="009D1387">
        <w:rPr>
          <w:rFonts w:ascii="Arial" w:hAnsi="Arial" w:cs="Arial"/>
          <w:i/>
          <w:sz w:val="24"/>
          <w:szCs w:val="24"/>
        </w:rPr>
        <w:t>Г</w:t>
      </w:r>
      <w:r w:rsidRPr="00A67348">
        <w:rPr>
          <w:rFonts w:ascii="Arial" w:hAnsi="Arial" w:cs="Arial"/>
          <w:i/>
          <w:sz w:val="24"/>
          <w:szCs w:val="24"/>
        </w:rPr>
        <w:t xml:space="preserve">орыныч, царевна </w:t>
      </w:r>
      <w:proofErr w:type="spellStart"/>
      <w:r w:rsidRPr="00A67348">
        <w:rPr>
          <w:rFonts w:ascii="Arial" w:hAnsi="Arial" w:cs="Arial"/>
          <w:i/>
          <w:sz w:val="24"/>
          <w:szCs w:val="24"/>
        </w:rPr>
        <w:t>Несмеяна</w:t>
      </w:r>
      <w:proofErr w:type="spellEnd"/>
      <w:r w:rsidRPr="00A67348">
        <w:rPr>
          <w:rFonts w:ascii="Arial" w:hAnsi="Arial" w:cs="Arial"/>
          <w:i/>
          <w:sz w:val="24"/>
          <w:szCs w:val="24"/>
        </w:rPr>
        <w:t>.</w:t>
      </w:r>
    </w:p>
    <w:p w:rsidR="00A67348" w:rsidRDefault="00A67348" w:rsidP="00A673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Уважаемые участники, вам необходимо убедить представителей аген</w:t>
      </w:r>
      <w:proofErr w:type="gramStart"/>
      <w:r>
        <w:rPr>
          <w:rFonts w:ascii="Arial" w:hAnsi="Arial" w:cs="Arial"/>
          <w:sz w:val="24"/>
          <w:szCs w:val="24"/>
        </w:rPr>
        <w:t>тств в т</w:t>
      </w:r>
      <w:proofErr w:type="gramEnd"/>
      <w:r>
        <w:rPr>
          <w:rFonts w:ascii="Arial" w:hAnsi="Arial" w:cs="Arial"/>
          <w:sz w:val="24"/>
          <w:szCs w:val="24"/>
        </w:rPr>
        <w:t>ом, что именно вас им не хватает.</w:t>
      </w:r>
    </w:p>
    <w:p w:rsidR="00A67348" w:rsidRDefault="00A67348" w:rsidP="00A673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Остальные участники тренинга</w:t>
      </w:r>
      <w:r w:rsidR="00547C72">
        <w:rPr>
          <w:rFonts w:ascii="Arial" w:hAnsi="Arial" w:cs="Arial"/>
          <w:sz w:val="24"/>
          <w:szCs w:val="24"/>
        </w:rPr>
        <w:t xml:space="preserve"> будут работодателями – представителями агентств.</w:t>
      </w:r>
    </w:p>
    <w:p w:rsidR="00547C72" w:rsidRDefault="00547C72" w:rsidP="009D138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представители агентств, прошу вас быть объективными и отдать свое предпочтение наиболее достойнейшим.</w:t>
      </w:r>
      <w:proofErr w:type="gramEnd"/>
    </w:p>
    <w:p w:rsidR="009D1387" w:rsidRDefault="009D1387" w:rsidP="009D138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Нашим героям напомню, что вы </w:t>
      </w:r>
      <w:proofErr w:type="gramStart"/>
      <w:r>
        <w:rPr>
          <w:rFonts w:ascii="Arial" w:hAnsi="Arial" w:cs="Arial"/>
          <w:sz w:val="24"/>
          <w:szCs w:val="24"/>
        </w:rPr>
        <w:t>проходите</w:t>
      </w:r>
      <w:proofErr w:type="gramEnd"/>
      <w:r>
        <w:rPr>
          <w:rFonts w:ascii="Arial" w:hAnsi="Arial" w:cs="Arial"/>
          <w:sz w:val="24"/>
          <w:szCs w:val="24"/>
        </w:rPr>
        <w:t xml:space="preserve"> собеседование в каждом агентстве в течение 2 минут каждый.</w:t>
      </w:r>
    </w:p>
    <w:p w:rsidR="009D1387" w:rsidRPr="009D1387" w:rsidRDefault="009D1387" w:rsidP="009D1387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D1387">
        <w:rPr>
          <w:rFonts w:ascii="Arial" w:hAnsi="Arial" w:cs="Arial"/>
          <w:i/>
          <w:sz w:val="24"/>
          <w:szCs w:val="24"/>
        </w:rPr>
        <w:t>Участники пускаются за поиском удачи по агентствам. Ведущий следит за временем. Когда каждый участник пройдет через все 4 агентства, игра завершается.</w:t>
      </w:r>
    </w:p>
    <w:p w:rsidR="009D1387" w:rsidRDefault="009D1387" w:rsidP="009D138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участники, куда вам удалось устроиться на работу, что помогло вам убедить работодателей в своей компетентности.</w:t>
      </w:r>
    </w:p>
    <w:p w:rsidR="009D1387" w:rsidRPr="009D1387" w:rsidRDefault="009D1387" w:rsidP="009D1387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9D1387">
        <w:rPr>
          <w:rFonts w:ascii="Arial" w:hAnsi="Arial" w:cs="Arial"/>
          <w:i/>
          <w:sz w:val="24"/>
          <w:szCs w:val="24"/>
        </w:rPr>
        <w:lastRenderedPageBreak/>
        <w:t>Высказываются участники.</w:t>
      </w:r>
    </w:p>
    <w:p w:rsidR="009D1387" w:rsidRDefault="009D1387" w:rsidP="009D138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Сейчас попр</w:t>
      </w:r>
      <w:r>
        <w:t>о</w:t>
      </w:r>
      <w:r w:rsidRPr="009D1387">
        <w:rPr>
          <w:rFonts w:ascii="Arial" w:hAnsi="Arial" w:cs="Arial"/>
          <w:sz w:val="24"/>
          <w:szCs w:val="24"/>
        </w:rPr>
        <w:t>шу высказаться представителей агентств,</w:t>
      </w:r>
      <w:r>
        <w:rPr>
          <w:rFonts w:ascii="Arial" w:hAnsi="Arial" w:cs="Arial"/>
          <w:sz w:val="24"/>
          <w:szCs w:val="24"/>
        </w:rPr>
        <w:t xml:space="preserve"> что помогло склонить чашу весов в пользу того или иного претендента, насколько персонажи были убедительны и кто из них, по мнению работодателей, мог бы получить работу, если бы был….(каким)?</w:t>
      </w:r>
    </w:p>
    <w:p w:rsidR="00897047" w:rsidRDefault="009D1387" w:rsidP="00897047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9D1387">
        <w:rPr>
          <w:rFonts w:ascii="Arial" w:hAnsi="Arial" w:cs="Arial"/>
          <w:i/>
          <w:sz w:val="24"/>
          <w:szCs w:val="24"/>
        </w:rPr>
        <w:t>Высказываются</w:t>
      </w:r>
      <w:r>
        <w:rPr>
          <w:rFonts w:ascii="Arial" w:hAnsi="Arial" w:cs="Arial"/>
          <w:i/>
          <w:sz w:val="24"/>
          <w:szCs w:val="24"/>
        </w:rPr>
        <w:t xml:space="preserve"> работодатели.</w:t>
      </w:r>
    </w:p>
    <w:p w:rsidR="00181380" w:rsidRDefault="00181380" w:rsidP="00897047">
      <w:pPr>
        <w:pStyle w:val="a3"/>
        <w:jc w:val="center"/>
        <w:rPr>
          <w:rFonts w:ascii="Arial" w:hAnsi="Arial" w:cs="Arial"/>
          <w:i/>
          <w:sz w:val="24"/>
          <w:szCs w:val="24"/>
        </w:rPr>
      </w:pPr>
    </w:p>
    <w:p w:rsidR="00F56186" w:rsidRDefault="00897047" w:rsidP="00897047">
      <w:pPr>
        <w:pStyle w:val="a3"/>
        <w:jc w:val="center"/>
        <w:rPr>
          <w:rFonts w:ascii="Arial" w:hAnsi="Arial" w:cs="Arial"/>
          <w:sz w:val="24"/>
          <w:szCs w:val="24"/>
        </w:rPr>
      </w:pPr>
      <w:r w:rsidRPr="00F56186">
        <w:rPr>
          <w:rFonts w:ascii="Arial" w:hAnsi="Arial" w:cs="Arial"/>
          <w:b/>
          <w:sz w:val="24"/>
          <w:szCs w:val="24"/>
        </w:rPr>
        <w:t>Упражнение «Картошка»</w:t>
      </w:r>
    </w:p>
    <w:p w:rsidR="00F56186" w:rsidRDefault="00F56186" w:rsidP="00F561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конце предлагается все участникам взять свою картошку).</w:t>
      </w:r>
    </w:p>
    <w:p w:rsidR="00F56186" w:rsidRPr="00F56186" w:rsidRDefault="00F56186" w:rsidP="00F561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Хоть все учащиеся в классе чем-то похожи, но все они разные! К каждому нужен свой подход</w:t>
      </w:r>
      <w:r w:rsidR="00634A4E">
        <w:rPr>
          <w:rFonts w:ascii="Arial" w:hAnsi="Arial" w:cs="Arial"/>
          <w:sz w:val="24"/>
          <w:szCs w:val="24"/>
        </w:rPr>
        <w:t>.</w:t>
      </w:r>
    </w:p>
    <w:sectPr w:rsidR="00F56186" w:rsidRPr="00F56186" w:rsidSect="00F561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D3E"/>
    <w:multiLevelType w:val="hybridMultilevel"/>
    <w:tmpl w:val="2A2E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03FD"/>
    <w:multiLevelType w:val="hybridMultilevel"/>
    <w:tmpl w:val="4236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303AB"/>
    <w:multiLevelType w:val="hybridMultilevel"/>
    <w:tmpl w:val="A0F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C0D68"/>
    <w:multiLevelType w:val="hybridMultilevel"/>
    <w:tmpl w:val="E52E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86"/>
    <w:rsid w:val="00181380"/>
    <w:rsid w:val="002471EA"/>
    <w:rsid w:val="00386C96"/>
    <w:rsid w:val="003B2181"/>
    <w:rsid w:val="004E1DD8"/>
    <w:rsid w:val="00547C72"/>
    <w:rsid w:val="00634A4E"/>
    <w:rsid w:val="006D5AF1"/>
    <w:rsid w:val="00827220"/>
    <w:rsid w:val="00897047"/>
    <w:rsid w:val="009D1387"/>
    <w:rsid w:val="00A67348"/>
    <w:rsid w:val="00AF0FA8"/>
    <w:rsid w:val="00D54AA8"/>
    <w:rsid w:val="00DA28F7"/>
    <w:rsid w:val="00F56186"/>
    <w:rsid w:val="00F7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2015-11-09T12:24:00Z</dcterms:created>
  <dcterms:modified xsi:type="dcterms:W3CDTF">2015-11-13T09:06:00Z</dcterms:modified>
</cp:coreProperties>
</file>