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CEB" w:rsidRPr="009837B3" w:rsidRDefault="00D14CEB" w:rsidP="009837B3">
      <w:pPr>
        <w:jc w:val="center"/>
        <w:rPr>
          <w:b/>
          <w:sz w:val="28"/>
        </w:rPr>
      </w:pPr>
      <w:r w:rsidRPr="009837B3">
        <w:rPr>
          <w:b/>
          <w:sz w:val="28"/>
        </w:rPr>
        <w:t>Кроссворд «Функции живого вещества в биосфере»</w:t>
      </w:r>
    </w:p>
    <w:p w:rsidR="00D14CEB" w:rsidRPr="00D14CEB" w:rsidRDefault="00D14CEB" w:rsidP="00D14CEB">
      <w:pPr>
        <w:rPr>
          <w:vanish/>
        </w:rPr>
      </w:pPr>
      <w:r w:rsidRPr="00D14CEB">
        <w:rPr>
          <w:vanish/>
        </w:rPr>
        <w:t>Начало формы</w:t>
      </w:r>
    </w:p>
    <w:p w:rsidR="00D14CEB" w:rsidRPr="00D14CEB" w:rsidRDefault="00D14CEB" w:rsidP="00D14CEB">
      <w:pPr>
        <w:rPr>
          <w:vanish/>
        </w:rPr>
      </w:pPr>
      <w:r w:rsidRPr="00D14CEB">
        <w:rPr>
          <w:vanish/>
        </w:rPr>
        <w:t>Конец формы</w:t>
      </w:r>
    </w:p>
    <w:p w:rsidR="00D14CEB" w:rsidRPr="00D14CEB" w:rsidRDefault="00D14CEB" w:rsidP="00D14CEB">
      <w:r w:rsidRPr="00D14CEB">
        <w:rPr>
          <w:noProof/>
          <w:lang w:eastAsia="ru-RU"/>
        </w:rPr>
        <w:drawing>
          <wp:inline distT="0" distB="0" distL="0" distR="0">
            <wp:extent cx="4381500" cy="4105275"/>
            <wp:effectExtent l="0" t="0" r="0" b="9525"/>
            <wp:docPr id="1" name="Рисунок 1" descr="Функции живого вещества в биосфер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Crossword" descr="Функции живого вещества в биосфере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410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4CEB" w:rsidRPr="009837B3" w:rsidRDefault="00D14CEB" w:rsidP="009837B3">
      <w:pPr>
        <w:jc w:val="both"/>
        <w:rPr>
          <w:sz w:val="27"/>
          <w:szCs w:val="27"/>
        </w:rPr>
      </w:pPr>
      <w:r w:rsidRPr="009837B3">
        <w:rPr>
          <w:sz w:val="27"/>
          <w:szCs w:val="27"/>
        </w:rPr>
        <w:t>1. Многовидовое сообщество.</w:t>
      </w:r>
    </w:p>
    <w:p w:rsidR="00D14CEB" w:rsidRPr="009837B3" w:rsidRDefault="00D14CEB" w:rsidP="009837B3">
      <w:pPr>
        <w:jc w:val="both"/>
        <w:rPr>
          <w:sz w:val="27"/>
          <w:szCs w:val="27"/>
        </w:rPr>
      </w:pPr>
      <w:r w:rsidRPr="009837B3">
        <w:rPr>
          <w:sz w:val="27"/>
          <w:szCs w:val="27"/>
        </w:rPr>
        <w:t>2. Процесс, характерный для живого вещества.</w:t>
      </w:r>
    </w:p>
    <w:p w:rsidR="00D14CEB" w:rsidRPr="009837B3" w:rsidRDefault="00D14CEB" w:rsidP="009837B3">
      <w:pPr>
        <w:jc w:val="both"/>
        <w:rPr>
          <w:sz w:val="27"/>
          <w:szCs w:val="27"/>
        </w:rPr>
      </w:pPr>
      <w:r w:rsidRPr="009837B3">
        <w:rPr>
          <w:sz w:val="27"/>
          <w:szCs w:val="27"/>
        </w:rPr>
        <w:t>3. Вещество, включающее в себя всё огромное разнообразие живого, представленное в мириадах особей, непрерывно умирающих и рождающихся.</w:t>
      </w:r>
    </w:p>
    <w:p w:rsidR="00D14CEB" w:rsidRPr="009837B3" w:rsidRDefault="00D14CEB" w:rsidP="009837B3">
      <w:pPr>
        <w:jc w:val="both"/>
        <w:rPr>
          <w:sz w:val="27"/>
          <w:szCs w:val="27"/>
        </w:rPr>
      </w:pPr>
      <w:r w:rsidRPr="009837B3">
        <w:rPr>
          <w:sz w:val="27"/>
          <w:szCs w:val="27"/>
        </w:rPr>
        <w:t>4. Геохимическая функция, при которой происходит извлечение из окружающей среды и избирательное накопление химических элементов для построения тел живых организмов и вовлечение этих элементов в биологический круговорот веществ.</w:t>
      </w:r>
    </w:p>
    <w:p w:rsidR="00D14CEB" w:rsidRPr="009837B3" w:rsidRDefault="00D14CEB" w:rsidP="009837B3">
      <w:pPr>
        <w:jc w:val="both"/>
        <w:rPr>
          <w:sz w:val="27"/>
          <w:szCs w:val="27"/>
        </w:rPr>
      </w:pPr>
      <w:r w:rsidRPr="009837B3">
        <w:rPr>
          <w:sz w:val="27"/>
          <w:szCs w:val="27"/>
        </w:rPr>
        <w:t>5. Геохимическая функция, при которой происходит поглощение солнечной энергии при фотосинтезе; запасание энергии в химических связях органических соединений и передача её по цепям питания и разложения.</w:t>
      </w:r>
    </w:p>
    <w:p w:rsidR="00D14CEB" w:rsidRPr="009837B3" w:rsidRDefault="00D14CEB" w:rsidP="009837B3">
      <w:pPr>
        <w:jc w:val="both"/>
        <w:rPr>
          <w:sz w:val="27"/>
          <w:szCs w:val="27"/>
        </w:rPr>
      </w:pPr>
      <w:r w:rsidRPr="009837B3">
        <w:rPr>
          <w:sz w:val="27"/>
          <w:szCs w:val="27"/>
        </w:rPr>
        <w:t>6. Геохимическая функция, проявляющаяся в разложении вещества и вовлечение его в биологический круговорот.</w:t>
      </w:r>
    </w:p>
    <w:p w:rsidR="00D14CEB" w:rsidRPr="009837B3" w:rsidRDefault="00D14CEB" w:rsidP="009837B3">
      <w:pPr>
        <w:jc w:val="both"/>
        <w:rPr>
          <w:sz w:val="27"/>
          <w:szCs w:val="27"/>
        </w:rPr>
      </w:pPr>
      <w:r w:rsidRPr="009837B3">
        <w:rPr>
          <w:sz w:val="27"/>
          <w:szCs w:val="27"/>
        </w:rPr>
        <w:t>7. Геохимическая функция, заключающаяся в преобразовании физико-химических параметров среды в процессе существования живого вещества.</w:t>
      </w:r>
    </w:p>
    <w:p w:rsidR="00EA3B72" w:rsidRPr="009837B3" w:rsidRDefault="00D14CEB" w:rsidP="009837B3">
      <w:pPr>
        <w:jc w:val="both"/>
        <w:rPr>
          <w:sz w:val="27"/>
          <w:szCs w:val="27"/>
        </w:rPr>
      </w:pPr>
      <w:r w:rsidRPr="009837B3">
        <w:rPr>
          <w:sz w:val="27"/>
          <w:szCs w:val="27"/>
        </w:rPr>
        <w:t>8. Геохимическая функция, при которой создаётся свободный кислород и переход его в озон; выделение свободного азота, сероводорода, метана и других газов при разложении живого вещества; поддержание на определённом уровне количества углекислого газа в атмосфере.</w:t>
      </w:r>
      <w:bookmarkStart w:id="0" w:name="_GoBack"/>
      <w:bookmarkEnd w:id="0"/>
    </w:p>
    <w:sectPr w:rsidR="00EA3B72" w:rsidRPr="009837B3" w:rsidSect="009837B3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CEB"/>
    <w:rsid w:val="009837B3"/>
    <w:rsid w:val="00D14CEB"/>
    <w:rsid w:val="00EA3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553F7E9"/>
  <w15:chartTrackingRefBased/>
  <w15:docId w15:val="{F1CB00E4-4FCE-46C7-8EFD-63BD8A0AF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03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MSI</cp:lastModifiedBy>
  <cp:revision>2</cp:revision>
  <dcterms:created xsi:type="dcterms:W3CDTF">2017-10-06T12:10:00Z</dcterms:created>
  <dcterms:modified xsi:type="dcterms:W3CDTF">2017-10-20T06:08:00Z</dcterms:modified>
</cp:coreProperties>
</file>